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F77189" w14:textId="77777777" w:rsidR="0086313C" w:rsidRPr="00F5658E" w:rsidRDefault="0086313C" w:rsidP="0086313C">
      <w:pPr>
        <w:rPr>
          <w:rFonts w:ascii="Sylfaen" w:hAnsi="Sylfaen"/>
        </w:rPr>
      </w:pPr>
    </w:p>
    <w:p w14:paraId="6ACB84C9" w14:textId="77777777" w:rsidR="0086313C" w:rsidRPr="00F5658E" w:rsidRDefault="0086313C" w:rsidP="0086313C">
      <w:pPr>
        <w:spacing w:line="288" w:lineRule="auto"/>
        <w:rPr>
          <w:rFonts w:ascii="Sylfaen" w:hAnsi="Sylfaen"/>
          <w:lang w:val="ka-GE"/>
        </w:rPr>
      </w:pPr>
    </w:p>
    <w:p w14:paraId="1CB20224" w14:textId="77777777" w:rsidR="0086313C" w:rsidRPr="00F5658E" w:rsidRDefault="0086313C" w:rsidP="0086313C">
      <w:pPr>
        <w:spacing w:line="288" w:lineRule="auto"/>
        <w:jc w:val="center"/>
        <w:rPr>
          <w:rFonts w:ascii="AcadNusx" w:hAnsi="AcadNusx"/>
        </w:rPr>
      </w:pPr>
    </w:p>
    <w:p w14:paraId="7408E0F0" w14:textId="77777777" w:rsidR="0086313C" w:rsidRPr="00F5658E" w:rsidRDefault="0086313C" w:rsidP="0086313C">
      <w:pPr>
        <w:spacing w:line="288" w:lineRule="auto"/>
        <w:jc w:val="center"/>
        <w:rPr>
          <w:rFonts w:ascii="AcadNusx" w:hAnsi="AcadNusx"/>
        </w:rPr>
      </w:pPr>
    </w:p>
    <w:p w14:paraId="13AA4A6E" w14:textId="77777777" w:rsidR="0086313C" w:rsidRPr="00F5658E" w:rsidRDefault="0086313C" w:rsidP="0086313C">
      <w:pPr>
        <w:spacing w:line="288" w:lineRule="auto"/>
        <w:jc w:val="center"/>
        <w:rPr>
          <w:rFonts w:ascii="AcadNusx" w:hAnsi="AcadNusx"/>
        </w:rPr>
      </w:pPr>
    </w:p>
    <w:p w14:paraId="06F61F87" w14:textId="46863353" w:rsidR="0086313C" w:rsidRPr="007F23CB" w:rsidRDefault="0086313C" w:rsidP="0086313C">
      <w:pPr>
        <w:rPr>
          <w:rFonts w:ascii="AcadNusx" w:hAnsi="AcadNusx"/>
          <w:b/>
          <w:noProof/>
          <w:sz w:val="24"/>
          <w:szCs w:val="24"/>
        </w:rPr>
      </w:pPr>
      <w:r w:rsidRPr="007F23CB">
        <w:rPr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3DBBB369" wp14:editId="64DE8860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F23CB">
        <w:rPr>
          <w:rFonts w:ascii="Sylfaen" w:hAnsi="Sylfaen"/>
          <w:b/>
          <w:noProof/>
          <w:sz w:val="24"/>
          <w:szCs w:val="24"/>
          <w:lang w:val="ka-GE"/>
        </w:rPr>
        <w:t xml:space="preserve">შპს </w:t>
      </w:r>
      <w:bookmarkStart w:id="0" w:name="_GoBack"/>
      <w:bookmarkEnd w:id="0"/>
      <w:r w:rsidRPr="007F23CB">
        <w:rPr>
          <w:rFonts w:ascii="Sylfaen" w:hAnsi="Sylfaen"/>
          <w:b/>
          <w:noProof/>
          <w:sz w:val="24"/>
          <w:szCs w:val="24"/>
          <w:lang w:val="ka-GE"/>
        </w:rPr>
        <w:t xml:space="preserve"> უნივერსიტეტი გეომედი</w:t>
      </w:r>
      <w:r w:rsidRPr="007F23CB">
        <w:rPr>
          <w:rFonts w:ascii="AcadNusx" w:hAnsi="AcadNusx"/>
          <w:b/>
          <w:noProof/>
          <w:sz w:val="24"/>
          <w:szCs w:val="24"/>
        </w:rPr>
        <w:br w:type="textWrapping" w:clear="all"/>
      </w:r>
    </w:p>
    <w:p w14:paraId="2B242F0C" w14:textId="77777777" w:rsidR="0086313C" w:rsidRPr="00F5658E" w:rsidRDefault="0086313C" w:rsidP="0086313C">
      <w:pPr>
        <w:spacing w:before="240"/>
        <w:rPr>
          <w:rFonts w:ascii="AcadNusx" w:hAnsi="AcadNusx"/>
          <w:b/>
          <w:noProof/>
        </w:rPr>
      </w:pPr>
    </w:p>
    <w:p w14:paraId="262DB142" w14:textId="77777777" w:rsidR="0086313C" w:rsidRPr="00F5658E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14:paraId="41F5F8E8" w14:textId="77777777" w:rsidR="0086313C" w:rsidRPr="00F5658E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14:paraId="145AC482" w14:textId="77777777" w:rsidR="0092657D" w:rsidRPr="00F81250" w:rsidRDefault="0092657D" w:rsidP="006B0832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 w:rsidRPr="00F81250">
        <w:rPr>
          <w:rFonts w:ascii="Sylfaen" w:hAnsi="Sylfaen" w:cs="Sylfaen"/>
          <w:b/>
          <w:noProof/>
          <w:sz w:val="24"/>
          <w:szCs w:val="24"/>
        </w:rPr>
        <w:t xml:space="preserve">ფაკულტეტი: </w:t>
      </w:r>
      <w:r w:rsidR="006B0832" w:rsidRPr="00F81250">
        <w:rPr>
          <w:rFonts w:ascii="Sylfaen" w:hAnsi="Sylfaen" w:cs="Sylfaen"/>
          <w:b/>
          <w:noProof/>
          <w:sz w:val="24"/>
          <w:szCs w:val="24"/>
          <w:lang w:val="ka-GE"/>
        </w:rPr>
        <w:t>სტომატოლოგია</w:t>
      </w:r>
    </w:p>
    <w:p w14:paraId="79317C1A" w14:textId="77777777" w:rsidR="00F81250" w:rsidRPr="00F81250" w:rsidRDefault="00F81250" w:rsidP="00F81250">
      <w:pPr>
        <w:spacing w:before="240"/>
        <w:ind w:left="-360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7A72D938" w14:textId="77777777" w:rsidR="0092657D" w:rsidRPr="00F81250" w:rsidRDefault="0092657D" w:rsidP="00F81250">
      <w:pPr>
        <w:spacing w:before="240"/>
        <w:ind w:left="-360"/>
        <w:rPr>
          <w:rFonts w:ascii="Sylfaen" w:hAnsi="Sylfaen" w:cs="Sylfaen"/>
          <w:b/>
          <w:noProof/>
          <w:sz w:val="24"/>
          <w:szCs w:val="24"/>
          <w:lang w:val="ka-GE"/>
        </w:rPr>
      </w:pPr>
      <w:r w:rsidRPr="00F81250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="00F81250" w:rsidRPr="00F81250">
        <w:rPr>
          <w:rFonts w:ascii="Sylfaen" w:eastAsia="Times New Roman" w:hAnsi="Sylfaen" w:cs="Sylfaen"/>
          <w:b/>
          <w:noProof/>
          <w:sz w:val="24"/>
          <w:szCs w:val="24"/>
          <w:lang w:val="ka-GE"/>
        </w:rPr>
        <w:t>სტომატოლოგიის ერთსაფეხურიანი საგანმანათლებლო პროგრამა</w:t>
      </w:r>
    </w:p>
    <w:p w14:paraId="23042937" w14:textId="77777777" w:rsidR="0086313C" w:rsidRPr="00F81250" w:rsidRDefault="0086313C" w:rsidP="0086313C">
      <w:pPr>
        <w:spacing w:before="240"/>
        <w:ind w:left="-567"/>
        <w:rPr>
          <w:rFonts w:ascii="Sylfaen" w:hAnsi="Sylfaen"/>
          <w:sz w:val="24"/>
          <w:szCs w:val="24"/>
          <w:lang w:val="ka-GE"/>
        </w:rPr>
      </w:pPr>
    </w:p>
    <w:p w14:paraId="71ADDDCC" w14:textId="77777777" w:rsidR="0086313C" w:rsidRPr="00F81250" w:rsidRDefault="0086313C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sz w:val="24"/>
          <w:szCs w:val="24"/>
          <w:lang w:val="ka-GE"/>
        </w:rPr>
      </w:pPr>
    </w:p>
    <w:p w14:paraId="3622CB81" w14:textId="77777777" w:rsidR="0086313C" w:rsidRPr="00F81250" w:rsidRDefault="00731B07" w:rsidP="00731B07">
      <w:pPr>
        <w:spacing w:before="240"/>
        <w:rPr>
          <w:rFonts w:ascii="Sylfaen" w:hAnsi="Sylfaen" w:cs="Sylfaen"/>
          <w:b/>
          <w:noProof/>
          <w:sz w:val="24"/>
          <w:szCs w:val="24"/>
          <w:lang w:val="ru-RU"/>
        </w:rPr>
      </w:pPr>
      <w:r w:rsidRPr="00F81250">
        <w:rPr>
          <w:rFonts w:ascii="Sylfaen" w:hAnsi="Sylfaen" w:cs="Sylfaen"/>
          <w:b/>
          <w:noProof/>
          <w:sz w:val="24"/>
          <w:szCs w:val="24"/>
        </w:rPr>
        <w:t xml:space="preserve">                         </w:t>
      </w:r>
      <w:r w:rsidR="00F81250" w:rsidRPr="00F81250">
        <w:rPr>
          <w:rFonts w:ascii="Sylfaen" w:hAnsi="Sylfaen" w:cs="Sylfaen"/>
          <w:b/>
          <w:noProof/>
          <w:sz w:val="24"/>
          <w:szCs w:val="24"/>
        </w:rPr>
        <w:t xml:space="preserve">                                 </w:t>
      </w:r>
      <w:r w:rsidRPr="00F81250">
        <w:rPr>
          <w:rFonts w:ascii="Sylfaen" w:hAnsi="Sylfaen" w:cs="Sylfaen"/>
          <w:b/>
          <w:noProof/>
          <w:sz w:val="24"/>
          <w:szCs w:val="24"/>
        </w:rPr>
        <w:t xml:space="preserve">  </w:t>
      </w:r>
      <w:r w:rsidR="0086313C" w:rsidRPr="00F81250">
        <w:rPr>
          <w:rFonts w:ascii="Sylfaen" w:hAnsi="Sylfaen" w:cs="Sylfaen"/>
          <w:b/>
          <w:noProof/>
          <w:sz w:val="24"/>
          <w:szCs w:val="24"/>
        </w:rPr>
        <w:t>სილაბუსი</w:t>
      </w:r>
    </w:p>
    <w:p w14:paraId="6FE5D905" w14:textId="77777777" w:rsidR="0086313C" w:rsidRPr="00F81250" w:rsidRDefault="0086313C" w:rsidP="0086313C">
      <w:pPr>
        <w:spacing w:before="240"/>
        <w:jc w:val="center"/>
        <w:rPr>
          <w:rFonts w:ascii="Sylfaen" w:hAnsi="Sylfaen" w:cs="Sylfaen"/>
          <w:b/>
          <w:noProof/>
          <w:sz w:val="24"/>
          <w:szCs w:val="24"/>
        </w:rPr>
      </w:pPr>
    </w:p>
    <w:p w14:paraId="5FC387C1" w14:textId="77777777" w:rsidR="00F81250" w:rsidRPr="00F81250" w:rsidRDefault="00F81250" w:rsidP="00F81250">
      <w:pPr>
        <w:spacing w:before="240"/>
        <w:ind w:left="-567"/>
        <w:rPr>
          <w:rFonts w:ascii="Sylfaen" w:hAnsi="Sylfaen"/>
          <w:b/>
          <w:sz w:val="24"/>
          <w:szCs w:val="24"/>
          <w:lang w:val="ka-GE"/>
        </w:rPr>
      </w:pPr>
    </w:p>
    <w:p w14:paraId="6B3BE987" w14:textId="77777777" w:rsidR="00F81250" w:rsidRPr="00F81250" w:rsidRDefault="00F81250" w:rsidP="00F81250">
      <w:pPr>
        <w:spacing w:before="240"/>
        <w:ind w:left="-567"/>
        <w:rPr>
          <w:rFonts w:ascii="Sylfaen" w:hAnsi="Sylfaen"/>
          <w:b/>
          <w:sz w:val="24"/>
          <w:szCs w:val="24"/>
          <w:lang w:val="ka-GE"/>
        </w:rPr>
      </w:pPr>
    </w:p>
    <w:p w14:paraId="747AC7E4" w14:textId="77777777" w:rsidR="00F81250" w:rsidRPr="00F81250" w:rsidRDefault="00F81250" w:rsidP="00F81250">
      <w:pPr>
        <w:spacing w:before="240"/>
        <w:ind w:left="-567"/>
        <w:rPr>
          <w:rFonts w:ascii="Sylfaen" w:hAnsi="Sylfaen"/>
          <w:b/>
          <w:sz w:val="24"/>
          <w:szCs w:val="24"/>
          <w:lang w:val="ka-GE"/>
        </w:rPr>
      </w:pPr>
      <w:r w:rsidRPr="00F81250">
        <w:rPr>
          <w:rFonts w:ascii="Sylfaen" w:hAnsi="Sylfaen"/>
          <w:b/>
          <w:sz w:val="24"/>
          <w:szCs w:val="24"/>
          <w:lang w:val="ka-GE"/>
        </w:rPr>
        <w:t>სასწავლო კურსი:  ადამიანის  ფიზიოლოგია  1</w:t>
      </w:r>
    </w:p>
    <w:p w14:paraId="25536CBE" w14:textId="77777777" w:rsidR="00F81250" w:rsidRPr="00F81250" w:rsidRDefault="00F81250" w:rsidP="00F81250">
      <w:pPr>
        <w:spacing w:before="240"/>
        <w:ind w:left="-567"/>
        <w:rPr>
          <w:rFonts w:ascii="Sylfaen" w:hAnsi="Sylfaen"/>
          <w:b/>
          <w:sz w:val="24"/>
          <w:szCs w:val="24"/>
          <w:lang w:val="ka-GE"/>
        </w:rPr>
      </w:pPr>
    </w:p>
    <w:p w14:paraId="0C7F72B1" w14:textId="0EC69C37" w:rsidR="0086313C" w:rsidRPr="00F5658E" w:rsidRDefault="00F81250" w:rsidP="00503236">
      <w:pPr>
        <w:spacing w:before="240"/>
        <w:ind w:left="-567"/>
        <w:rPr>
          <w:rFonts w:ascii="Sylfaen" w:hAnsi="Sylfaen" w:cs="Sylfaen"/>
          <w:b/>
          <w:noProof/>
        </w:rPr>
      </w:pPr>
      <w:r w:rsidRPr="00D24905">
        <w:rPr>
          <w:rFonts w:ascii="Sylfaen" w:hAnsi="Sylfaen"/>
          <w:b/>
          <w:lang w:val="ka-GE"/>
        </w:rPr>
        <w:t xml:space="preserve">ავტორი:    </w:t>
      </w:r>
      <w:r w:rsidR="00503236" w:rsidRPr="00D24905">
        <w:rPr>
          <w:rFonts w:ascii="Sylfaen" w:hAnsi="Sylfaen" w:cs="Sylfaen"/>
          <w:b/>
          <w:lang w:val="ka-GE"/>
        </w:rPr>
        <w:t xml:space="preserve">მაია ბარბაქაძე </w:t>
      </w:r>
      <w:r w:rsidR="00503236" w:rsidRPr="00D24905">
        <w:rPr>
          <w:rFonts w:ascii="Sylfaen" w:hAnsi="Sylfaen" w:cs="Sylfaen"/>
          <w:b/>
        </w:rPr>
        <w:t>PhD,</w:t>
      </w:r>
      <w:r w:rsidR="00503236" w:rsidRPr="00D24905">
        <w:rPr>
          <w:rFonts w:ascii="Sylfaen" w:hAnsi="Sylfaen" w:cs="Sylfaen"/>
          <w:b/>
          <w:lang w:val="ka-GE"/>
        </w:rPr>
        <w:t xml:space="preserve"> პროფესორი</w:t>
      </w:r>
    </w:p>
    <w:p w14:paraId="105FB696" w14:textId="77777777" w:rsidR="0086313C" w:rsidRPr="00F5658E" w:rsidRDefault="0086313C" w:rsidP="0086313C">
      <w:pPr>
        <w:rPr>
          <w:rFonts w:ascii="Sylfaen" w:hAnsi="Sylfaen" w:cs="Sylfaen"/>
          <w:b/>
          <w:noProof/>
          <w:lang w:val="ka-GE"/>
        </w:rPr>
      </w:pPr>
    </w:p>
    <w:p w14:paraId="42EC5A81" w14:textId="77777777" w:rsidR="0086313C" w:rsidRPr="00F5658E" w:rsidRDefault="0086313C" w:rsidP="0086313C">
      <w:pPr>
        <w:rPr>
          <w:rFonts w:ascii="Sylfaen" w:hAnsi="Sylfaen" w:cs="Sylfaen"/>
          <w:b/>
          <w:noProof/>
          <w:lang w:val="ka-GE"/>
        </w:rPr>
      </w:pPr>
    </w:p>
    <w:p w14:paraId="0058E1AE" w14:textId="77777777" w:rsidR="00726CF7" w:rsidRDefault="00726CF7" w:rsidP="00815527">
      <w:pPr>
        <w:spacing w:line="360" w:lineRule="auto"/>
        <w:rPr>
          <w:rFonts w:ascii="Sylfaen" w:hAnsi="Sylfaen"/>
          <w:b/>
          <w:color w:val="000000" w:themeColor="text1"/>
          <w:lang w:val="ka-GE"/>
        </w:rPr>
      </w:pPr>
    </w:p>
    <w:tbl>
      <w:tblPr>
        <w:tblW w:w="10890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6"/>
        <w:gridCol w:w="8084"/>
      </w:tblGrid>
      <w:tr w:rsidR="00815527" w:rsidRPr="007F23CB" w14:paraId="4503DC4F" w14:textId="77777777" w:rsidTr="00644762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68961" w14:textId="77777777" w:rsidR="0086313C" w:rsidRPr="007F23CB" w:rsidRDefault="0086313C" w:rsidP="00815527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lastRenderedPageBreak/>
              <w:t xml:space="preserve">სასწავლო კურსის </w:t>
            </w:r>
          </w:p>
          <w:p w14:paraId="7D613EC7" w14:textId="77777777" w:rsidR="0086313C" w:rsidRPr="007F23CB" w:rsidRDefault="0086313C" w:rsidP="00C91512">
            <w:pPr>
              <w:spacing w:after="0" w:line="360" w:lineRule="auto"/>
              <w:rPr>
                <w:color w:val="000000" w:themeColor="text1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სახელწოდება</w:t>
            </w: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და სტატუსი 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26024" w14:textId="77777777" w:rsidR="003A2D21" w:rsidRPr="007F23CB" w:rsidRDefault="00B90B6A" w:rsidP="00815527">
            <w:pPr>
              <w:spacing w:line="360" w:lineRule="auto"/>
              <w:rPr>
                <w:rFonts w:ascii="Sylfaen" w:hAnsi="Sylfaen"/>
                <w:sz w:val="24"/>
                <w:szCs w:val="24"/>
              </w:rPr>
            </w:pPr>
            <w:r w:rsidRPr="007F23CB">
              <w:rPr>
                <w:rFonts w:ascii="Sylfaen" w:hAnsi="Sylfaen"/>
                <w:sz w:val="24"/>
                <w:szCs w:val="24"/>
                <w:lang w:val="ka-GE"/>
              </w:rPr>
              <w:t>ადამიანის  ფიზიოლოგია</w:t>
            </w:r>
            <w:r w:rsidR="005C6A34" w:rsidRPr="007F23CB">
              <w:rPr>
                <w:rFonts w:ascii="Sylfaen" w:hAnsi="Sylfaen"/>
                <w:sz w:val="24"/>
                <w:szCs w:val="24"/>
              </w:rPr>
              <w:t xml:space="preserve"> 1</w:t>
            </w:r>
          </w:p>
          <w:p w14:paraId="541F04B1" w14:textId="77777777" w:rsidR="00B90B6A" w:rsidRPr="007F23CB" w:rsidRDefault="00470253" w:rsidP="00815527">
            <w:pPr>
              <w:spacing w:line="360" w:lineRule="auto"/>
              <w:rPr>
                <w:rFonts w:ascii="Sylfaen" w:hAnsi="Sylfaen"/>
                <w:b/>
                <w:sz w:val="24"/>
                <w:szCs w:val="24"/>
              </w:rPr>
            </w:pPr>
            <w:r w:rsidRPr="007F23CB">
              <w:rPr>
                <w:rFonts w:ascii="Sylfaen" w:hAnsi="Sylfaen"/>
                <w:sz w:val="24"/>
                <w:szCs w:val="24"/>
              </w:rPr>
              <w:t>(</w:t>
            </w:r>
            <w:r w:rsidR="00432F05" w:rsidRPr="007F23CB">
              <w:rPr>
                <w:rFonts w:ascii="Sylfaen" w:hAnsi="Sylfaen"/>
                <w:sz w:val="24"/>
                <w:szCs w:val="24"/>
                <w:lang w:val="ka-GE"/>
              </w:rPr>
              <w:t xml:space="preserve">საბაზისო </w:t>
            </w:r>
            <w:r w:rsidR="00B90B6A" w:rsidRPr="007F23CB">
              <w:rPr>
                <w:rFonts w:ascii="Sylfaen" w:hAnsi="Sylfaen"/>
                <w:sz w:val="24"/>
                <w:szCs w:val="24"/>
                <w:lang w:val="ka-GE"/>
              </w:rPr>
              <w:t>სავალდებულო  კურსი</w:t>
            </w:r>
            <w:r w:rsidRPr="007F23CB">
              <w:rPr>
                <w:rFonts w:ascii="Sylfaen" w:hAnsi="Sylfaen"/>
                <w:sz w:val="24"/>
                <w:szCs w:val="24"/>
              </w:rPr>
              <w:t>)</w:t>
            </w:r>
          </w:p>
        </w:tc>
      </w:tr>
      <w:tr w:rsidR="00815527" w:rsidRPr="007F23CB" w14:paraId="1E26A668" w14:textId="77777777" w:rsidTr="00644762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78CA7" w14:textId="77777777" w:rsidR="0086313C" w:rsidRPr="007F23CB" w:rsidRDefault="0086313C" w:rsidP="00815527">
            <w:pPr>
              <w:spacing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სწავლების ენა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BC739" w14:textId="77777777" w:rsidR="0086313C" w:rsidRPr="007F23CB" w:rsidRDefault="003A2D21" w:rsidP="00815527">
            <w:pPr>
              <w:spacing w:line="36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/>
                <w:sz w:val="24"/>
                <w:szCs w:val="24"/>
                <w:lang w:val="ka-GE"/>
              </w:rPr>
              <w:t>ქართული</w:t>
            </w:r>
          </w:p>
        </w:tc>
      </w:tr>
      <w:tr w:rsidR="00815527" w:rsidRPr="002C17BD" w14:paraId="2FD05F46" w14:textId="77777777" w:rsidTr="00644762">
        <w:trPr>
          <w:trHeight w:val="2030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AAF4F" w14:textId="77777777" w:rsidR="003A2D21" w:rsidRPr="007F23CB" w:rsidRDefault="003A2D21" w:rsidP="00C91512">
            <w:pPr>
              <w:spacing w:line="360" w:lineRule="auto"/>
              <w:ind w:left="-21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7F23CB">
              <w:rPr>
                <w:rFonts w:ascii="Sylfaen" w:hAnsi="Sylfaen" w:cs="Sylfaen"/>
                <w:b/>
                <w:noProof/>
                <w:color w:val="000000" w:themeColor="text1"/>
                <w:sz w:val="24"/>
                <w:szCs w:val="24"/>
              </w:rPr>
              <w:t>ავტორი</w:t>
            </w:r>
            <w:r w:rsidRPr="007F23CB">
              <w:rPr>
                <w:rFonts w:ascii="Sylfaen" w:hAnsi="Sylfaen" w:cs="Sylfaen"/>
                <w:b/>
                <w:noProof/>
                <w:color w:val="000000" w:themeColor="text1"/>
                <w:sz w:val="24"/>
                <w:szCs w:val="24"/>
                <w:lang w:val="ka-GE"/>
              </w:rPr>
              <w:t>/ავტორების</w:t>
            </w:r>
          </w:p>
          <w:p w14:paraId="39B44723" w14:textId="77777777" w:rsidR="003A2D21" w:rsidRPr="007F23CB" w:rsidRDefault="003A2D21" w:rsidP="00815527">
            <w:pPr>
              <w:spacing w:line="360" w:lineRule="auto"/>
              <w:rPr>
                <w:rFonts w:ascii="AcadNusx" w:hAnsi="AcadNusx"/>
                <w:b/>
                <w:color w:val="000000" w:themeColor="text1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სახელი გვარი, საკონტაქტო ინფორმაცია  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9D099" w14:textId="0B5D8F73" w:rsidR="00B56792" w:rsidRDefault="00B56792" w:rsidP="00B56792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D24905">
              <w:rPr>
                <w:rFonts w:ascii="Sylfaen" w:hAnsi="Sylfaen" w:cs="Sylfaen"/>
                <w:b/>
                <w:lang w:val="ka-GE"/>
              </w:rPr>
              <w:t xml:space="preserve">მაია ბარბაქაძე </w:t>
            </w:r>
            <w:r w:rsidRPr="008702F9">
              <w:rPr>
                <w:rFonts w:ascii="Sylfaen" w:hAnsi="Sylfaen" w:cs="Sylfaen"/>
                <w:b/>
                <w:lang w:val="ka-GE"/>
              </w:rPr>
              <w:t>PhD,</w:t>
            </w:r>
            <w:r w:rsidRPr="00D24905">
              <w:rPr>
                <w:rFonts w:ascii="Sylfaen" w:hAnsi="Sylfaen" w:cs="Sylfaen"/>
                <w:b/>
                <w:lang w:val="ka-GE"/>
              </w:rPr>
              <w:t xml:space="preserve"> პროფესორი</w:t>
            </w:r>
          </w:p>
          <w:p w14:paraId="0C836708" w14:textId="1E18EA72" w:rsidR="00B56792" w:rsidRPr="007F23CB" w:rsidRDefault="00B56792" w:rsidP="00B56792">
            <w:pPr>
              <w:autoSpaceDE w:val="0"/>
              <w:autoSpaceDN w:val="0"/>
              <w:adjustRightInd w:val="0"/>
              <w:spacing w:line="36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/>
                <w:sz w:val="24"/>
                <w:szCs w:val="24"/>
                <w:lang w:val="ka-GE"/>
              </w:rPr>
              <w:t xml:space="preserve">   ელ.ფოსტა</w:t>
            </w:r>
            <w:r w:rsidR="00CA12DE">
              <w:rPr>
                <w:rFonts w:ascii="Sylfaen" w:hAnsi="Sylfaen"/>
                <w:sz w:val="24"/>
                <w:szCs w:val="24"/>
                <w:lang w:val="ka-GE"/>
              </w:rPr>
              <w:t>:</w:t>
            </w:r>
            <w:r w:rsidRPr="007F23CB">
              <w:rPr>
                <w:rFonts w:ascii="Sylfaen" w:eastAsia="Calibri" w:hAnsi="Sylfaen"/>
                <w:sz w:val="24"/>
                <w:szCs w:val="24"/>
                <w:lang w:val="ka-GE"/>
              </w:rPr>
              <w:t>m</w:t>
            </w:r>
            <w:r w:rsidR="00CA12DE" w:rsidRPr="002C17BD">
              <w:rPr>
                <w:rFonts w:ascii="Sylfaen" w:eastAsia="Calibri" w:hAnsi="Sylfaen"/>
                <w:sz w:val="24"/>
                <w:szCs w:val="24"/>
                <w:lang w:val="ka-GE"/>
              </w:rPr>
              <w:t>aia.</w:t>
            </w:r>
            <w:r w:rsidRPr="007F23CB">
              <w:rPr>
                <w:rFonts w:ascii="Sylfaen" w:eastAsia="Calibri" w:hAnsi="Sylfaen"/>
                <w:sz w:val="24"/>
                <w:szCs w:val="24"/>
                <w:lang w:val="ka-GE"/>
              </w:rPr>
              <w:t>barbakadze@geomedi.edu.ge</w:t>
            </w:r>
            <w:r w:rsidRPr="007F23CB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</w:p>
          <w:p w14:paraId="28145A13" w14:textId="77777777" w:rsidR="003A2D21" w:rsidRPr="007F23CB" w:rsidRDefault="003A2D21" w:rsidP="00884E83">
            <w:pPr>
              <w:pStyle w:val="ListParagraph"/>
              <w:autoSpaceDE w:val="0"/>
              <w:autoSpaceDN w:val="0"/>
              <w:adjustRightInd w:val="0"/>
              <w:spacing w:after="0" w:line="360" w:lineRule="auto"/>
              <w:ind w:left="889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</w:p>
        </w:tc>
      </w:tr>
      <w:tr w:rsidR="00815527" w:rsidRPr="007F23CB" w14:paraId="13CAC483" w14:textId="77777777" w:rsidTr="00644762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3C822" w14:textId="77777777" w:rsidR="0086313C" w:rsidRPr="007F23CB" w:rsidRDefault="0086313C" w:rsidP="00815527">
            <w:pPr>
              <w:spacing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სასწავლო სემესტრი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1BA09" w14:textId="77777777" w:rsidR="0086313C" w:rsidRPr="007F23CB" w:rsidRDefault="00A30ECF" w:rsidP="00815527">
            <w:pPr>
              <w:autoSpaceDE w:val="0"/>
              <w:autoSpaceDN w:val="0"/>
              <w:adjustRightInd w:val="0"/>
              <w:spacing w:line="360" w:lineRule="auto"/>
              <w:rPr>
                <w:rFonts w:ascii="Sylfaen" w:hAnsi="Sylfaen" w:cs="Sylfaen"/>
                <w:sz w:val="24"/>
                <w:szCs w:val="24"/>
              </w:rPr>
            </w:pPr>
            <w:r w:rsidRPr="007F23CB">
              <w:rPr>
                <w:rFonts w:ascii="Sylfaen" w:hAnsi="Sylfaen" w:cs="Sylfaen"/>
                <w:sz w:val="24"/>
                <w:szCs w:val="24"/>
              </w:rPr>
              <w:t>II</w:t>
            </w:r>
          </w:p>
        </w:tc>
      </w:tr>
      <w:tr w:rsidR="00815527" w:rsidRPr="007F23CB" w14:paraId="4AAA675F" w14:textId="77777777" w:rsidTr="00644762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195E0" w14:textId="77777777" w:rsidR="003A2D21" w:rsidRPr="007F23CB" w:rsidRDefault="003A2D21" w:rsidP="00C91512">
            <w:pPr>
              <w:spacing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კრედიტების რაოდენობა </w:t>
            </w: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  <w:p w14:paraId="3D3FACBC" w14:textId="77777777" w:rsidR="003A2D21" w:rsidRPr="007F23CB" w:rsidRDefault="003A2D21" w:rsidP="00815527">
            <w:pPr>
              <w:spacing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საკონსულტაციო დრო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27386" w14:textId="77777777" w:rsidR="00E911A7" w:rsidRPr="007F23CB" w:rsidRDefault="00E911A7" w:rsidP="00815527">
            <w:pPr>
              <w:spacing w:line="360" w:lineRule="auto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კრედიტების რაოდენობა -</w:t>
            </w:r>
            <w:r w:rsidR="00A30ECF" w:rsidRPr="007F23CB">
              <w:rPr>
                <w:rFonts w:ascii="Sylfaen" w:hAnsi="Sylfaen" w:cs="Sylfaen"/>
                <w:i/>
                <w:sz w:val="24"/>
                <w:szCs w:val="24"/>
              </w:rPr>
              <w:t xml:space="preserve">   4</w:t>
            </w:r>
            <w:r w:rsidRPr="007F23CB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; სულ </w:t>
            </w:r>
            <w:r w:rsidR="00884E83" w:rsidRPr="007F23CB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 </w:t>
            </w:r>
            <w:r w:rsidR="00A30ECF" w:rsidRPr="007F23CB">
              <w:rPr>
                <w:rFonts w:ascii="Sylfaen" w:hAnsi="Sylfaen" w:cs="Sylfaen"/>
                <w:i/>
                <w:sz w:val="24"/>
                <w:szCs w:val="24"/>
              </w:rPr>
              <w:t xml:space="preserve"> 100</w:t>
            </w:r>
            <w:r w:rsidR="00884E83" w:rsidRPr="007F23CB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 </w:t>
            </w:r>
            <w:r w:rsidRPr="007F23CB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საათი</w:t>
            </w:r>
          </w:p>
          <w:p w14:paraId="7AA6C39A" w14:textId="77777777" w:rsidR="00E911A7" w:rsidRPr="007F23CB" w:rsidRDefault="00E911A7" w:rsidP="00815527">
            <w:pPr>
              <w:spacing w:line="360" w:lineRule="auto"/>
              <w:rPr>
                <w:rFonts w:ascii="Sylfaen" w:hAnsi="Sylfaen" w:cs="Sylfaen"/>
                <w:i/>
                <w:sz w:val="24"/>
                <w:szCs w:val="24"/>
              </w:rPr>
            </w:pPr>
            <w:r w:rsidRPr="007F23CB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საკონტაქტო</w:t>
            </w:r>
            <w:r w:rsidR="00884E83" w:rsidRPr="007F23CB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</w:t>
            </w:r>
            <w:r w:rsidRPr="007F23CB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საათი</w:t>
            </w:r>
            <w:r w:rsidR="00884E83" w:rsidRPr="007F23CB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- </w:t>
            </w:r>
            <w:r w:rsidR="00A30ECF" w:rsidRPr="007F23CB">
              <w:rPr>
                <w:rFonts w:ascii="Sylfaen" w:hAnsi="Sylfaen" w:cs="Sylfaen"/>
                <w:i/>
                <w:sz w:val="24"/>
                <w:szCs w:val="24"/>
              </w:rPr>
              <w:t>48</w:t>
            </w:r>
          </w:p>
          <w:p w14:paraId="6AAAE8AC" w14:textId="77777777" w:rsidR="00E911A7" w:rsidRPr="007F23CB" w:rsidRDefault="00E911A7" w:rsidP="00815527">
            <w:pPr>
              <w:spacing w:line="360" w:lineRule="auto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ლექცია</w:t>
            </w:r>
            <w:r w:rsidR="00884E83" w:rsidRPr="007F23CB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- </w:t>
            </w:r>
            <w:r w:rsidR="00A30ECF" w:rsidRPr="007F23CB">
              <w:rPr>
                <w:rFonts w:ascii="Sylfaen" w:hAnsi="Sylfaen" w:cs="Sylfaen"/>
                <w:i/>
                <w:sz w:val="24"/>
                <w:szCs w:val="24"/>
              </w:rPr>
              <w:t xml:space="preserve">  15</w:t>
            </w:r>
            <w:r w:rsidRPr="007F23CB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საათი</w:t>
            </w:r>
          </w:p>
          <w:p w14:paraId="39AD06E5" w14:textId="77777777" w:rsidR="00E911A7" w:rsidRPr="007F23CB" w:rsidRDefault="00E911A7" w:rsidP="00815527">
            <w:pPr>
              <w:spacing w:line="360" w:lineRule="auto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პრაქტიკული მეცადინეობა</w:t>
            </w:r>
            <w:r w:rsidR="00884E83" w:rsidRPr="007F23CB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- </w:t>
            </w:r>
            <w:r w:rsidR="00A30ECF" w:rsidRPr="007F23CB">
              <w:rPr>
                <w:rFonts w:ascii="Sylfaen" w:hAnsi="Sylfaen" w:cs="Sylfaen"/>
                <w:i/>
                <w:sz w:val="24"/>
                <w:szCs w:val="24"/>
              </w:rPr>
              <w:t xml:space="preserve">30 </w:t>
            </w:r>
            <w:r w:rsidRPr="007F23CB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საათი</w:t>
            </w:r>
          </w:p>
          <w:p w14:paraId="3DEE550F" w14:textId="77777777" w:rsidR="00E911A7" w:rsidRPr="007F23CB" w:rsidRDefault="00E911A7" w:rsidP="00815527">
            <w:pPr>
              <w:spacing w:line="360" w:lineRule="auto"/>
              <w:jc w:val="both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შუალედური გამოცდა</w:t>
            </w:r>
            <w:r w:rsidR="00884E83" w:rsidRPr="007F23CB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- </w:t>
            </w:r>
            <w:r w:rsidRPr="007F23CB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</w:t>
            </w:r>
            <w:r w:rsidR="00A30ECF" w:rsidRPr="007F23CB">
              <w:rPr>
                <w:rFonts w:ascii="Sylfaen" w:hAnsi="Sylfaen" w:cs="Sylfaen"/>
                <w:i/>
                <w:sz w:val="24"/>
                <w:szCs w:val="24"/>
              </w:rPr>
              <w:t>1</w:t>
            </w:r>
            <w:r w:rsidR="00C87F26" w:rsidRPr="007F23CB">
              <w:rPr>
                <w:rFonts w:ascii="Sylfaen" w:hAnsi="Sylfaen" w:cs="Sylfaen"/>
                <w:i/>
                <w:sz w:val="24"/>
                <w:szCs w:val="24"/>
              </w:rPr>
              <w:t xml:space="preserve"> </w:t>
            </w:r>
            <w:r w:rsidRPr="007F23CB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საათი</w:t>
            </w:r>
          </w:p>
          <w:p w14:paraId="7B42006E" w14:textId="77777777" w:rsidR="00E911A7" w:rsidRPr="007F23CB" w:rsidRDefault="00E911A7" w:rsidP="00815527">
            <w:pPr>
              <w:spacing w:line="360" w:lineRule="auto"/>
              <w:jc w:val="both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დასკვნითი გამოცდა</w:t>
            </w:r>
            <w:r w:rsidR="00884E83" w:rsidRPr="007F23CB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- </w:t>
            </w:r>
            <w:r w:rsidR="00C87F26" w:rsidRPr="007F23CB">
              <w:rPr>
                <w:rFonts w:ascii="Sylfaen" w:hAnsi="Sylfaen" w:cs="Sylfaen"/>
                <w:i/>
                <w:sz w:val="24"/>
                <w:szCs w:val="24"/>
              </w:rPr>
              <w:t xml:space="preserve">2 </w:t>
            </w:r>
            <w:r w:rsidRPr="007F23CB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საათი</w:t>
            </w:r>
          </w:p>
          <w:p w14:paraId="2E176FF4" w14:textId="77777777" w:rsidR="003A2D21" w:rsidRPr="007F23CB" w:rsidRDefault="00E911A7" w:rsidP="00884E83">
            <w:pPr>
              <w:spacing w:line="360" w:lineRule="auto"/>
              <w:jc w:val="both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დამოუკიდებელი მუშაობა - </w:t>
            </w:r>
            <w:r w:rsidR="00A30ECF" w:rsidRPr="007F23CB">
              <w:rPr>
                <w:rFonts w:ascii="Sylfaen" w:hAnsi="Sylfaen" w:cs="Sylfaen"/>
                <w:i/>
                <w:sz w:val="24"/>
                <w:szCs w:val="24"/>
              </w:rPr>
              <w:t>52</w:t>
            </w:r>
            <w:r w:rsidRPr="007F23CB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საათი</w:t>
            </w:r>
          </w:p>
          <w:p w14:paraId="542E9E02" w14:textId="77777777" w:rsidR="00973649" w:rsidRPr="007F23CB" w:rsidRDefault="00973649" w:rsidP="00973649">
            <w:pPr>
              <w:tabs>
                <w:tab w:val="left" w:pos="313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/>
                <w:sz w:val="24"/>
                <w:szCs w:val="24"/>
                <w:lang w:val="ka-GE"/>
              </w:rPr>
              <w:t>ინდივიდუალური მუშაობა/კონსულტაცია საჭიროებისამებრ.</w:t>
            </w:r>
          </w:p>
          <w:p w14:paraId="1B709FAD" w14:textId="77777777" w:rsidR="003B72E4" w:rsidRPr="007F23CB" w:rsidRDefault="003B72E4" w:rsidP="00432F05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815527" w:rsidRPr="007F23CB" w14:paraId="1BA9B3B2" w14:textId="77777777" w:rsidTr="00644762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C71D8" w14:textId="77777777" w:rsidR="003A2D21" w:rsidRPr="007F23CB" w:rsidRDefault="003A2D21" w:rsidP="00815527">
            <w:pPr>
              <w:spacing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სასწავლო კურსის</w:t>
            </w:r>
          </w:p>
          <w:p w14:paraId="3DB82623" w14:textId="77777777" w:rsidR="003A2D21" w:rsidRPr="007F23CB" w:rsidRDefault="003A2D21" w:rsidP="00815527">
            <w:pPr>
              <w:spacing w:line="360" w:lineRule="auto"/>
              <w:rPr>
                <w:color w:val="000000" w:themeColor="text1"/>
                <w:sz w:val="24"/>
                <w:szCs w:val="24"/>
              </w:rPr>
            </w:pP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მიზნები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BEF2B" w14:textId="77777777" w:rsidR="005A61F8" w:rsidRPr="007F23CB" w:rsidRDefault="005A61F8" w:rsidP="005A61F8">
            <w:pPr>
              <w:spacing w:line="360" w:lineRule="auto"/>
              <w:jc w:val="both"/>
              <w:rPr>
                <w:rFonts w:ascii="Sylfaen" w:eastAsia="Calibri" w:hAnsi="Sylfaen"/>
                <w:sz w:val="24"/>
                <w:szCs w:val="24"/>
                <w:lang w:val="ka-GE"/>
              </w:rPr>
            </w:pPr>
            <w:r w:rsidRPr="007F23CB">
              <w:rPr>
                <w:rFonts w:ascii="Sylfaen" w:eastAsia="Calibri" w:hAnsi="Sylfaen"/>
                <w:sz w:val="24"/>
                <w:szCs w:val="24"/>
                <w:lang w:val="ka-GE"/>
              </w:rPr>
              <w:t xml:space="preserve">სასწავლო   კურსის    მიზანს     წარმოადგენს       სტუდენტს  მისცეს </w:t>
            </w:r>
            <w:r w:rsidRPr="007F23CB">
              <w:rPr>
                <w:rFonts w:ascii="Sylfaen" w:eastAsia="Calibri" w:hAnsi="Sylfaen"/>
                <w:sz w:val="24"/>
                <w:szCs w:val="24"/>
              </w:rPr>
              <w:t xml:space="preserve"> </w:t>
            </w:r>
            <w:r w:rsidRPr="007F23CB">
              <w:rPr>
                <w:rFonts w:ascii="Sylfaen" w:eastAsia="Calibri" w:hAnsi="Sylfaen"/>
                <w:sz w:val="24"/>
                <w:szCs w:val="24"/>
                <w:lang w:val="ka-GE"/>
              </w:rPr>
              <w:t>საბაზისო</w:t>
            </w:r>
          </w:p>
          <w:p w14:paraId="65333862" w14:textId="77777777" w:rsidR="005A61F8" w:rsidRPr="007F23CB" w:rsidRDefault="005A61F8" w:rsidP="005A61F8">
            <w:pPr>
              <w:spacing w:line="360" w:lineRule="auto"/>
              <w:jc w:val="both"/>
              <w:rPr>
                <w:rFonts w:ascii="Sylfaen" w:eastAsia="Calibri" w:hAnsi="Sylfaen"/>
                <w:sz w:val="24"/>
                <w:szCs w:val="24"/>
                <w:lang w:val="ka-GE"/>
              </w:rPr>
            </w:pPr>
            <w:r w:rsidRPr="007F23CB">
              <w:rPr>
                <w:rFonts w:ascii="Sylfaen" w:eastAsia="Calibri" w:hAnsi="Sylfaen"/>
                <w:sz w:val="24"/>
                <w:szCs w:val="24"/>
                <w:lang w:val="ka-GE"/>
              </w:rPr>
              <w:t xml:space="preserve"> ცოდნა  ცოცხალ  ორგანიზმებში  მიმდინარე ფიზიოლოგიური  პროცესების  შესახებ,   რომლის   ცოდნაც    აუცილებელია    ცენტრალური ნერვული სისტემის ნეირონული   კომპლექსების   ურთიერთკავშირებისა  და  მათი  ურთიერთმოქმედების   კანონზომიერებათა, ცენტრალური  ნერვული სისტემის </w:t>
            </w:r>
          </w:p>
          <w:p w14:paraId="7906F9CA" w14:textId="77777777" w:rsidR="005A61F8" w:rsidRPr="007F23CB" w:rsidRDefault="005A61F8" w:rsidP="00E13BFB">
            <w:pPr>
              <w:spacing w:line="360" w:lineRule="auto"/>
              <w:jc w:val="both"/>
              <w:rPr>
                <w:rFonts w:ascii="Sylfaen" w:eastAsia="Calibri" w:hAnsi="Sylfaen"/>
                <w:sz w:val="24"/>
                <w:szCs w:val="24"/>
                <w:lang w:val="ka-GE"/>
              </w:rPr>
            </w:pPr>
            <w:r w:rsidRPr="007F23CB">
              <w:rPr>
                <w:rFonts w:ascii="Sylfaen" w:eastAsia="Calibri" w:hAnsi="Sylfaen"/>
                <w:sz w:val="24"/>
                <w:szCs w:val="24"/>
                <w:lang w:val="ka-GE"/>
              </w:rPr>
              <w:t xml:space="preserve">კორდინირებული  მექანიზმებისა და ასევე კუნთოვან სისტემაში  </w:t>
            </w:r>
            <w:r w:rsidRPr="007F23CB">
              <w:rPr>
                <w:rFonts w:ascii="Sylfaen" w:eastAsia="Calibri" w:hAnsi="Sylfaen"/>
                <w:sz w:val="24"/>
                <w:szCs w:val="24"/>
                <w:lang w:val="ka-GE"/>
              </w:rPr>
              <w:lastRenderedPageBreak/>
              <w:t xml:space="preserve">მიმდინარე რთული    ფიზიოლოგიური  პროცესების  გაგებისათვის. </w:t>
            </w:r>
            <w:r w:rsidRPr="007F23CB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დისციპლინის სწავლების მიზანია სტუ</w:t>
            </w:r>
            <w:r w:rsidRPr="007F23CB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softHyphen/>
              <w:t>დენტს გაუღრმავოს ცოდნა ცოცხალ ორგანიზმებში ნეირონულ დონეზე მიმდინარე რთულ ფიზიოლოგიურ პროცესებზე</w:t>
            </w:r>
            <w:r w:rsidRPr="007F23CB">
              <w:rPr>
                <w:rFonts w:ascii="Sylfaen" w:hAnsi="Sylfaen"/>
                <w:noProof/>
                <w:sz w:val="24"/>
                <w:szCs w:val="24"/>
                <w:lang w:val="ka-GE"/>
              </w:rPr>
              <w:t xml:space="preserve">, </w:t>
            </w:r>
            <w:r w:rsidRPr="007F23CB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უახლესი ნეიროფიზიოლოგიურ მონაცემების  მიწოდების საფუძველზე  ჩამოუყალიბოს ლოგიკური  აზროვნების</w:t>
            </w:r>
            <w:r w:rsidRPr="007F23CB">
              <w:rPr>
                <w:rFonts w:ascii="Sylfaen" w:hAnsi="Sylfaen"/>
                <w:noProof/>
                <w:sz w:val="24"/>
                <w:szCs w:val="24"/>
                <w:lang w:val="ka-GE"/>
              </w:rPr>
              <w:t xml:space="preserve">, </w:t>
            </w:r>
            <w:r w:rsidRPr="007F23CB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ანალიზისა და სინთეზის უნარი</w:t>
            </w:r>
            <w:r w:rsidRPr="007F23CB">
              <w:rPr>
                <w:rFonts w:ascii="Sylfaen" w:hAnsi="Sylfaen"/>
                <w:noProof/>
                <w:sz w:val="24"/>
                <w:szCs w:val="24"/>
                <w:lang w:val="ka-GE"/>
              </w:rPr>
              <w:t xml:space="preserve">, </w:t>
            </w:r>
            <w:r w:rsidRPr="007F23CB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რაც მეტად აუცილებელია კლინიკური აზროვნების ჩამოყალიბებისათვის</w:t>
            </w:r>
            <w:r w:rsidRPr="007F23CB">
              <w:rPr>
                <w:rFonts w:ascii="Sylfaen" w:hAnsi="Sylfaen"/>
                <w:noProof/>
                <w:sz w:val="24"/>
                <w:szCs w:val="24"/>
                <w:lang w:val="ka-GE"/>
              </w:rPr>
              <w:t>.</w:t>
            </w:r>
          </w:p>
        </w:tc>
      </w:tr>
      <w:tr w:rsidR="008930E1" w:rsidRPr="007F23CB" w14:paraId="0ABEA7C5" w14:textId="77777777" w:rsidTr="00644762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F6A23" w14:textId="77777777" w:rsidR="008930E1" w:rsidRPr="007F23CB" w:rsidRDefault="008930E1" w:rsidP="008930E1">
            <w:pPr>
              <w:spacing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lastRenderedPageBreak/>
              <w:t>დაშვების წინაპირობები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79C93" w14:textId="77777777" w:rsidR="008930E1" w:rsidRPr="007F23CB" w:rsidRDefault="008930E1" w:rsidP="00432F05">
            <w:pPr>
              <w:spacing w:line="360" w:lineRule="auto"/>
              <w:jc w:val="both"/>
              <w:rPr>
                <w:rFonts w:ascii="AcadNusx" w:hAnsi="AcadNusx"/>
                <w:sz w:val="24"/>
                <w:szCs w:val="24"/>
              </w:rPr>
            </w:pPr>
            <w:r w:rsidRPr="007F23CB">
              <w:rPr>
                <w:rFonts w:ascii="Sylfaen" w:hAnsi="Sylfaen"/>
                <w:sz w:val="24"/>
                <w:szCs w:val="24"/>
              </w:rPr>
              <w:t>ადამიანის ანატომია I</w:t>
            </w:r>
          </w:p>
        </w:tc>
      </w:tr>
      <w:tr w:rsidR="008930E1" w:rsidRPr="007F23CB" w14:paraId="4EB0405A" w14:textId="77777777" w:rsidTr="00644762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6E76A" w14:textId="77777777" w:rsidR="008930E1" w:rsidRPr="007F23CB" w:rsidRDefault="008930E1" w:rsidP="008930E1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სწავლის შედეგები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8A5DA" w14:textId="77777777" w:rsidR="008930E1" w:rsidRPr="007F23CB" w:rsidRDefault="003B72E4" w:rsidP="008930E1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/>
                <w:b/>
                <w:sz w:val="24"/>
                <w:szCs w:val="24"/>
              </w:rPr>
              <w:t xml:space="preserve">1. </w:t>
            </w:r>
            <w:r w:rsidR="008930E1" w:rsidRPr="007F23CB">
              <w:rPr>
                <w:rFonts w:ascii="Sylfaen" w:hAnsi="Sylfaen"/>
                <w:b/>
                <w:sz w:val="24"/>
                <w:szCs w:val="24"/>
                <w:lang w:val="ka-GE"/>
              </w:rPr>
              <w:t>ცოდნა და გაცნობიერება</w:t>
            </w:r>
          </w:p>
          <w:p w14:paraId="4BDF5597" w14:textId="3783C475" w:rsidR="00C965A1" w:rsidRPr="007F23CB" w:rsidRDefault="003B72E4" w:rsidP="003B72E4">
            <w:pPr>
              <w:spacing w:after="0" w:line="240" w:lineRule="auto"/>
              <w:rPr>
                <w:rFonts w:ascii="Sylfaen" w:eastAsia="Times New Roman" w:hAnsi="Sylfaen" w:cs="Sylfaen"/>
                <w:b/>
                <w:sz w:val="24"/>
                <w:szCs w:val="24"/>
                <w:lang w:val="ka-GE" w:eastAsia="ja-JP"/>
              </w:rPr>
            </w:pPr>
            <w:r w:rsidRPr="007F23CB">
              <w:rPr>
                <w:rFonts w:ascii="Sylfaen" w:eastAsia="Times New Roman" w:hAnsi="Sylfaen" w:cs="Sylfaen"/>
                <w:b/>
                <w:sz w:val="24"/>
                <w:szCs w:val="24"/>
                <w:lang w:val="ka-GE" w:eastAsia="ja-JP"/>
              </w:rPr>
              <w:t xml:space="preserve">სტუდენტს </w:t>
            </w:r>
            <w:r w:rsidR="00EE4B99">
              <w:rPr>
                <w:rFonts w:ascii="Sylfaen" w:eastAsia="Times New Roman" w:hAnsi="Sylfaen" w:cs="Sylfaen"/>
                <w:b/>
                <w:sz w:val="24"/>
                <w:szCs w:val="24"/>
                <w:lang w:val="ka-GE" w:eastAsia="ja-JP"/>
              </w:rPr>
              <w:t>აქვს</w:t>
            </w:r>
            <w:r w:rsidRPr="007F23CB">
              <w:rPr>
                <w:rFonts w:ascii="Sylfaen" w:eastAsia="Times New Roman" w:hAnsi="Sylfaen" w:cs="Sylfaen"/>
                <w:b/>
                <w:sz w:val="24"/>
                <w:szCs w:val="24"/>
                <w:lang w:val="ka-GE" w:eastAsia="ja-JP"/>
              </w:rPr>
              <w:t xml:space="preserve"> </w:t>
            </w:r>
          </w:p>
          <w:p w14:paraId="51E360F0" w14:textId="77777777" w:rsidR="00C965A1" w:rsidRPr="007F23CB" w:rsidRDefault="00C965A1" w:rsidP="003B72E4">
            <w:pPr>
              <w:spacing w:after="0" w:line="240" w:lineRule="auto"/>
              <w:rPr>
                <w:rFonts w:ascii="Sylfaen" w:eastAsia="Times New Roman" w:hAnsi="Sylfaen" w:cs="Sylfaen"/>
                <w:b/>
                <w:sz w:val="24"/>
                <w:szCs w:val="24"/>
                <w:lang w:val="ka-GE" w:eastAsia="ja-JP"/>
              </w:rPr>
            </w:pPr>
          </w:p>
          <w:p w14:paraId="1B0AC449" w14:textId="77777777" w:rsidR="00E13BFB" w:rsidRPr="007F23CB" w:rsidRDefault="00E13BFB" w:rsidP="00E13BFB">
            <w:pPr>
              <w:spacing w:line="259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საგნის ღრმა, </w:t>
            </w:r>
            <w:r w:rsidRPr="007F23CB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სისტემური </w:t>
            </w:r>
            <w:r w:rsidRPr="007F23CB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ცოდნა და  მისი კრიტიკული გააზრება, </w:t>
            </w:r>
            <w:r w:rsidRPr="007F23CB">
              <w:rPr>
                <w:rFonts w:ascii="Sylfaen" w:hAnsi="Sylfaen"/>
                <w:sz w:val="24"/>
                <w:szCs w:val="24"/>
                <w:lang w:val="ka-GE"/>
              </w:rPr>
              <w:t>პროფესიული საქმიანობისათვის საჭირო ბაზისური თეორიული ცოდნა</w:t>
            </w:r>
            <w:r w:rsidR="00EA19BB" w:rsidRPr="007F23CB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14:paraId="0718E9FB" w14:textId="5FE72CBF" w:rsidR="00894A0A" w:rsidRPr="007F23CB" w:rsidRDefault="00A924EE" w:rsidP="00771BB7">
            <w:pPr>
              <w:spacing w:after="0" w:line="360" w:lineRule="auto"/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 w:cs="Sylfaen"/>
                <w:b/>
                <w:sz w:val="24"/>
                <w:szCs w:val="24"/>
              </w:rPr>
              <w:t xml:space="preserve">კურსის </w:t>
            </w:r>
            <w:r w:rsidRPr="007F23CB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 xml:space="preserve"> ბოლოს სტუდენტ</w:t>
            </w:r>
            <w:r w:rsidR="00EE4B99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ს</w:t>
            </w:r>
            <w:r w:rsidRPr="007F23CB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 xml:space="preserve"> შე</w:t>
            </w:r>
            <w:r w:rsidR="00EE4B99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უძლია</w:t>
            </w:r>
            <w:r w:rsidRPr="007F23CB">
              <w:rPr>
                <w:rFonts w:ascii="Sylfaen" w:hAnsi="Sylfaen" w:cs="Sylfaen"/>
                <w:b/>
                <w:sz w:val="24"/>
                <w:szCs w:val="24"/>
              </w:rPr>
              <w:t>:</w:t>
            </w:r>
          </w:p>
          <w:p w14:paraId="40F88F7F" w14:textId="77777777" w:rsidR="00EE4B99" w:rsidRDefault="00A924EE" w:rsidP="00771BB7">
            <w:pPr>
              <w:spacing w:after="0" w:line="360" w:lineRule="auto"/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 w:cs="Sylfaen"/>
                <w:sz w:val="24"/>
                <w:szCs w:val="24"/>
                <w:lang w:val="ka-GE"/>
              </w:rPr>
              <w:t>კლინიკური პრობლემების გადაჭრა და ავ</w:t>
            </w:r>
            <w:r w:rsidRPr="007F23CB">
              <w:rPr>
                <w:rFonts w:ascii="Sylfaen" w:hAnsi="Sylfaen" w:cs="Sylfaen"/>
                <w:sz w:val="24"/>
                <w:szCs w:val="24"/>
                <w:lang w:val="ka-GE"/>
              </w:rPr>
              <w:softHyphen/>
              <w:t>ლენს ნეიროფიზიოლოგიური</w:t>
            </w:r>
            <w:r w:rsidRPr="007F23CB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r w:rsidRPr="007F23CB">
              <w:rPr>
                <w:rFonts w:ascii="Sylfaen" w:hAnsi="Sylfaen" w:cs="Sylfaen"/>
                <w:sz w:val="24"/>
                <w:szCs w:val="24"/>
                <w:lang w:val="ka-GE"/>
              </w:rPr>
              <w:t>მექანიზმის ცოდნის გამოყენებას</w:t>
            </w:r>
            <w:r w:rsidR="00EE4B99">
              <w:rPr>
                <w:rFonts w:ascii="Sylfaen" w:hAnsi="Sylfaen" w:cs="Sylfaen"/>
                <w:sz w:val="24"/>
                <w:szCs w:val="24"/>
                <w:lang w:val="ka-GE"/>
              </w:rPr>
              <w:t>.</w:t>
            </w:r>
          </w:p>
          <w:p w14:paraId="6694F03E" w14:textId="77777777" w:rsidR="00EE4B99" w:rsidRDefault="00A924EE" w:rsidP="00771BB7">
            <w:pPr>
              <w:spacing w:after="0" w:line="360" w:lineRule="auto"/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ელექტრონული რე</w:t>
            </w:r>
            <w:r w:rsidRPr="007F23CB">
              <w:rPr>
                <w:rFonts w:ascii="Sylfaen" w:hAnsi="Sylfaen" w:cs="Sylfaen"/>
                <w:sz w:val="24"/>
                <w:szCs w:val="24"/>
                <w:lang w:val="ka-GE"/>
              </w:rPr>
              <w:softHyphen/>
              <w:t>სურსების, მონაცემთა სხვადასხვა ბაზების მოძიება მტკიცებულებებზე  დაფუძნე</w:t>
            </w:r>
            <w:r w:rsidRPr="007F23CB">
              <w:rPr>
                <w:rFonts w:ascii="Sylfaen" w:hAnsi="Sylfaen" w:cs="Sylfaen"/>
                <w:sz w:val="24"/>
                <w:szCs w:val="24"/>
                <w:lang w:val="ka-GE"/>
              </w:rPr>
              <w:softHyphen/>
              <w:t>ბული კვლევებისათვის, როგორც ფუნდამენტურ მეცნიერების ისე კლინიკური მიმარ</w:t>
            </w:r>
            <w:r w:rsidRPr="007F23CB">
              <w:rPr>
                <w:rFonts w:ascii="Sylfaen" w:hAnsi="Sylfaen" w:cs="Sylfaen"/>
                <w:sz w:val="24"/>
                <w:szCs w:val="24"/>
                <w:lang w:val="ka-GE"/>
              </w:rPr>
              <w:softHyphen/>
              <w:t>თუ</w:t>
            </w:r>
            <w:r w:rsidRPr="007F23CB">
              <w:rPr>
                <w:rFonts w:ascii="Sylfaen" w:hAnsi="Sylfaen" w:cs="Sylfaen"/>
                <w:sz w:val="24"/>
                <w:szCs w:val="24"/>
                <w:lang w:val="ka-GE"/>
              </w:rPr>
              <w:softHyphen/>
              <w:t xml:space="preserve">ლებით,   რათა   კრიტიკულად  შეაფასოს    მათი მნიშვნელობა. </w:t>
            </w:r>
          </w:p>
          <w:p w14:paraId="61D50445" w14:textId="666F5F2C" w:rsidR="008930E1" w:rsidRPr="007F23CB" w:rsidRDefault="00A924EE" w:rsidP="00771BB7">
            <w:pPr>
              <w:spacing w:after="0" w:line="360" w:lineRule="auto"/>
              <w:jc w:val="both"/>
              <w:rPr>
                <w:rFonts w:ascii="Sylfaen" w:hAnsi="Sylfaen" w:cs="Sylfaen"/>
                <w:sz w:val="24"/>
                <w:szCs w:val="24"/>
              </w:rPr>
            </w:pPr>
            <w:r w:rsidRPr="007F23CB">
              <w:rPr>
                <w:rFonts w:ascii="Sylfaen" w:hAnsi="Sylfaen" w:cs="Sylfaen"/>
                <w:sz w:val="24"/>
                <w:szCs w:val="24"/>
                <w:lang w:val="ka-GE"/>
              </w:rPr>
              <w:t>კურსის განმავლობაში სტუდენტ</w:t>
            </w:r>
            <w:r w:rsidR="00EE4B99">
              <w:rPr>
                <w:rFonts w:ascii="Sylfaen" w:hAnsi="Sylfaen" w:cs="Sylfaen"/>
                <w:sz w:val="24"/>
                <w:szCs w:val="24"/>
                <w:lang w:val="ka-GE"/>
              </w:rPr>
              <w:t>ს აქვს ცოდნა</w:t>
            </w:r>
            <w:r w:rsidRPr="007F23CB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კუნთის, ასევე</w:t>
            </w:r>
            <w:r w:rsidR="00EE4B99">
              <w:rPr>
                <w:rFonts w:ascii="Sylfaen" w:hAnsi="Sylfaen" w:cs="Sylfaen"/>
                <w:sz w:val="24"/>
                <w:szCs w:val="24"/>
                <w:lang w:val="ka-GE"/>
              </w:rPr>
              <w:t>,</w:t>
            </w:r>
            <w:r w:rsidRPr="007F23CB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ნერვული სისტემის</w:t>
            </w:r>
            <w:r w:rsidR="00EE4B99">
              <w:rPr>
                <w:rFonts w:ascii="Sylfaen" w:hAnsi="Sylfaen" w:cs="Sylfaen"/>
                <w:sz w:val="24"/>
                <w:szCs w:val="24"/>
                <w:lang w:val="ka-GE"/>
              </w:rPr>
              <w:t>. იცის,</w:t>
            </w:r>
            <w:r w:rsidRPr="007F23CB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 თუ   როგორ ხდება კომუნიკაცია და   ინფორმაციის გავრცელება  ელექტრულად   აგზნებად  უჯრედებს შორის, როგორ მიმდინარეობს უჯრედიდან ინფორმაციის გადათარგ</w:t>
            </w:r>
            <w:r w:rsidRPr="007F23CB">
              <w:rPr>
                <w:rFonts w:ascii="Sylfaen" w:hAnsi="Sylfaen" w:cs="Sylfaen"/>
                <w:sz w:val="24"/>
                <w:szCs w:val="24"/>
                <w:lang w:val="ka-GE"/>
              </w:rPr>
              <w:softHyphen/>
              <w:t xml:space="preserve">მნა/გავრცელება ტვინის ნებით თუ  უნებლიე  ფუნქციებზე,  რომლებიც    წარმოადგენენ ცოცხალი ორგანიზმის და  ქცევის </w:t>
            </w:r>
            <w:r w:rsidR="0073375C" w:rsidRPr="007F23CB">
              <w:rPr>
                <w:rFonts w:ascii="Sylfaen" w:hAnsi="Sylfaen" w:cs="Sylfaen"/>
                <w:sz w:val="24"/>
                <w:szCs w:val="24"/>
                <w:lang w:val="ka-GE"/>
              </w:rPr>
              <w:t>საფუძველს.</w:t>
            </w:r>
          </w:p>
          <w:p w14:paraId="7520DC3E" w14:textId="59A30408" w:rsidR="003B72E4" w:rsidRPr="007F23CB" w:rsidRDefault="003B72E4" w:rsidP="00E13BFB">
            <w:pPr>
              <w:pStyle w:val="abzacixml"/>
              <w:rPr>
                <w:color w:val="auto"/>
                <w:sz w:val="24"/>
                <w:szCs w:val="24"/>
                <w:lang w:val="ka-GE"/>
              </w:rPr>
            </w:pPr>
            <w:r w:rsidRPr="007F23CB">
              <w:rPr>
                <w:color w:val="auto"/>
                <w:sz w:val="24"/>
                <w:szCs w:val="24"/>
                <w:lang w:val="ka-GE"/>
              </w:rPr>
              <w:tab/>
            </w:r>
          </w:p>
          <w:p w14:paraId="08AE2772" w14:textId="77777777" w:rsidR="003B72E4" w:rsidRPr="007F23CB" w:rsidRDefault="003B72E4" w:rsidP="00E13BFB">
            <w:pPr>
              <w:pStyle w:val="abzacixml"/>
              <w:rPr>
                <w:color w:val="auto"/>
                <w:sz w:val="24"/>
                <w:szCs w:val="24"/>
                <w:lang w:val="ka-GE"/>
              </w:rPr>
            </w:pPr>
            <w:r w:rsidRPr="007F23CB">
              <w:rPr>
                <w:color w:val="auto"/>
                <w:sz w:val="24"/>
                <w:szCs w:val="24"/>
              </w:rPr>
              <w:t xml:space="preserve">                                                     2.  </w:t>
            </w:r>
            <w:r w:rsidRPr="007F23CB">
              <w:rPr>
                <w:color w:val="auto"/>
                <w:sz w:val="24"/>
                <w:szCs w:val="24"/>
                <w:lang w:val="ka-GE"/>
              </w:rPr>
              <w:t>უნარი</w:t>
            </w:r>
          </w:p>
          <w:p w14:paraId="5BB15516" w14:textId="62924958" w:rsidR="003B72E4" w:rsidRPr="007F23CB" w:rsidRDefault="003B72E4" w:rsidP="003B72E4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F23CB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სტუდენტ</w:t>
            </w:r>
            <w:r w:rsidR="00EE4B99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ს</w:t>
            </w:r>
            <w:r w:rsidRPr="007F23C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შე</w:t>
            </w:r>
            <w:r w:rsidR="00EE4B99">
              <w:rPr>
                <w:rFonts w:ascii="Sylfaen" w:hAnsi="Sylfaen"/>
                <w:b/>
                <w:sz w:val="24"/>
                <w:szCs w:val="24"/>
                <w:lang w:val="ka-GE"/>
              </w:rPr>
              <w:t>უძლია</w:t>
            </w:r>
            <w:r w:rsidRPr="007F23CB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14:paraId="3D1A1DC3" w14:textId="31F5D07A" w:rsidR="00E13BFB" w:rsidRPr="007F23CB" w:rsidRDefault="003B72E4" w:rsidP="00E13BFB">
            <w:pPr>
              <w:rPr>
                <w:rFonts w:ascii="Sylfaen" w:eastAsia="Times New Roman" w:hAnsi="Sylfaen" w:cs="Sylfaen"/>
                <w:bCs/>
                <w:noProof/>
                <w:sz w:val="24"/>
                <w:szCs w:val="24"/>
                <w:lang w:val="ka-GE"/>
              </w:rPr>
            </w:pPr>
            <w:r w:rsidRPr="007F23CB">
              <w:rPr>
                <w:sz w:val="24"/>
                <w:szCs w:val="24"/>
                <w:lang w:val="ka-GE"/>
              </w:rPr>
              <w:t xml:space="preserve">  </w:t>
            </w:r>
            <w:r w:rsidR="00E13BFB" w:rsidRPr="007F23CB">
              <w:rPr>
                <w:rFonts w:ascii="Sylfaen" w:eastAsia="Times New Roman" w:hAnsi="Sylfaen" w:cs="Sylfaen"/>
                <w:bCs/>
                <w:noProof/>
                <w:sz w:val="24"/>
                <w:szCs w:val="24"/>
                <w:lang w:val="ka-GE"/>
              </w:rPr>
              <w:t xml:space="preserve">უცნობ ან მულტიდისციპლინურ გარემოში რთული პრობლემების </w:t>
            </w:r>
            <w:r w:rsidR="00E13BFB" w:rsidRPr="007F23CB">
              <w:rPr>
                <w:rFonts w:ascii="Sylfaen" w:eastAsia="Times New Roman" w:hAnsi="Sylfaen" w:cs="Sylfaen"/>
                <w:bCs/>
                <w:noProof/>
                <w:sz w:val="24"/>
                <w:szCs w:val="24"/>
                <w:lang w:val="ka-GE"/>
              </w:rPr>
              <w:lastRenderedPageBreak/>
              <w:t xml:space="preserve">გადაწყვეტის ახალი, ორიგინალური გზების ძიება ან/და კვლევის დამოუკიდებლად განხორციელება. </w:t>
            </w:r>
          </w:p>
          <w:p w14:paraId="2DF4837A" w14:textId="69BB6FB9" w:rsidR="008930E1" w:rsidRPr="007F23CB" w:rsidRDefault="00771BB7" w:rsidP="00D56BFE">
            <w:pPr>
              <w:spacing w:after="0" w:line="360" w:lineRule="auto"/>
              <w:rPr>
                <w:rFonts w:ascii="Sylfaen" w:hAnsi="Sylfaen"/>
                <w:sz w:val="24"/>
                <w:szCs w:val="24"/>
              </w:rPr>
            </w:pPr>
            <w:r w:rsidRPr="007F23CB">
              <w:rPr>
                <w:rFonts w:ascii="Sylfaen" w:hAnsi="Sylfaen"/>
                <w:sz w:val="24"/>
                <w:szCs w:val="24"/>
                <w:lang w:val="ka-GE"/>
              </w:rPr>
              <w:t>სტუდედნტი   ავლენს   კომუნიკაციის   და   ინტერპერსონალურ  უნარებს პაციენტებთან  და  კოლეგებთან    მუშაობისას.   კურსის   ბოლოს    სტუდენტმ</w:t>
            </w:r>
            <w:r w:rsidR="00EE4B99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Pr="007F23CB">
              <w:rPr>
                <w:rFonts w:ascii="Sylfaen" w:hAnsi="Sylfaen"/>
                <w:sz w:val="24"/>
                <w:szCs w:val="24"/>
                <w:lang w:val="ka-GE"/>
              </w:rPr>
              <w:t xml:space="preserve"> შე</w:t>
            </w:r>
            <w:r w:rsidR="00EE4B99">
              <w:rPr>
                <w:rFonts w:ascii="Sylfaen" w:hAnsi="Sylfaen"/>
                <w:sz w:val="24"/>
                <w:szCs w:val="24"/>
                <w:lang w:val="ka-GE"/>
              </w:rPr>
              <w:t>უძლია</w:t>
            </w:r>
            <w:r w:rsidRPr="007F23CB">
              <w:rPr>
                <w:rFonts w:ascii="Sylfaen" w:hAnsi="Sylfaen"/>
                <w:sz w:val="24"/>
                <w:szCs w:val="24"/>
                <w:lang w:val="ka-GE"/>
              </w:rPr>
              <w:t>: ახსნას     კუნთის, ნეირონების    და    მთლიანი      ტვინის      ფიზიოლოგია (მათ  შორის</w:t>
            </w:r>
            <w:r w:rsidR="00EE4B99">
              <w:rPr>
                <w:rFonts w:ascii="Sylfaen" w:hAnsi="Sylfaen"/>
                <w:sz w:val="24"/>
                <w:szCs w:val="24"/>
                <w:lang w:val="ka-GE"/>
              </w:rPr>
              <w:t>,</w:t>
            </w:r>
            <w:r w:rsidRPr="007F23CB">
              <w:rPr>
                <w:rFonts w:ascii="Sylfaen" w:hAnsi="Sylfaen"/>
                <w:sz w:val="24"/>
                <w:szCs w:val="24"/>
                <w:lang w:val="ka-GE"/>
              </w:rPr>
              <w:t xml:space="preserve"> ტვინის  განვითარება,    კონფიგურაცია, სტრუქტურა/ფუნქცია)  . </w:t>
            </w:r>
            <w:r w:rsidRPr="007F23CB">
              <w:rPr>
                <w:rFonts w:ascii="Sylfaen" w:hAnsi="Sylfaen" w:cs="Sylfaen"/>
                <w:sz w:val="24"/>
                <w:szCs w:val="24"/>
                <w:lang w:val="ka-GE"/>
              </w:rPr>
              <w:t>მიღებული ცოდნის საფუძველზე სტუდენტს ჩამოუყალიბ</w:t>
            </w:r>
            <w:r w:rsidR="00EE4B99">
              <w:rPr>
                <w:rFonts w:ascii="Sylfaen" w:hAnsi="Sylfaen" w:cs="Sylfaen"/>
                <w:sz w:val="24"/>
                <w:szCs w:val="24"/>
                <w:lang w:val="ka-GE"/>
              </w:rPr>
              <w:t>ებული აქვს</w:t>
            </w:r>
            <w:r w:rsidRPr="007F23CB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სამედიცინო პრაქტიკაში კომპლექსური პრობლემების  გადაჭრის, გუნდში  კრიტიკული  აზროვნებისა და  გადაწყვეტილების  მიღების უნარი</w:t>
            </w:r>
            <w:r w:rsidRPr="007F23CB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. </w:t>
            </w:r>
          </w:p>
          <w:p w14:paraId="1864BDA8" w14:textId="3F68E647" w:rsidR="00EA3006" w:rsidRPr="007F23CB" w:rsidRDefault="00EA3006" w:rsidP="00EA3006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/>
                <w:b/>
                <w:sz w:val="24"/>
                <w:szCs w:val="24"/>
                <w:lang w:val="ka-GE"/>
              </w:rPr>
              <w:t>სტუდენტს შე</w:t>
            </w:r>
            <w:r w:rsidR="00EE4B99">
              <w:rPr>
                <w:rFonts w:ascii="Sylfaen" w:hAnsi="Sylfaen"/>
                <w:b/>
                <w:sz w:val="24"/>
                <w:szCs w:val="24"/>
                <w:lang w:val="ka-GE"/>
              </w:rPr>
              <w:t>უძლია</w:t>
            </w:r>
            <w:r w:rsidRPr="007F23C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</w:p>
          <w:p w14:paraId="6BCCA3CE" w14:textId="77777777" w:rsidR="0000559A" w:rsidRPr="007F23CB" w:rsidRDefault="0000559A" w:rsidP="0000559A">
            <w:pPr>
              <w:spacing w:line="259" w:lineRule="auto"/>
              <w:rPr>
                <w:rFonts w:ascii="Sylfaen" w:hAnsi="Sylfaen"/>
                <w:sz w:val="24"/>
                <w:szCs w:val="24"/>
              </w:rPr>
            </w:pPr>
            <w:r w:rsidRPr="007F23CB">
              <w:rPr>
                <w:rFonts w:ascii="Sylfaen" w:hAnsi="Sylfaen"/>
                <w:sz w:val="24"/>
                <w:szCs w:val="24"/>
                <w:lang w:val="ka-GE"/>
              </w:rPr>
              <w:t xml:space="preserve">სხვადასხვა </w:t>
            </w:r>
            <w:r w:rsidRPr="007F23CB">
              <w:rPr>
                <w:rFonts w:ascii="Sylfaen" w:hAnsi="Sylfaen"/>
                <w:sz w:val="24"/>
                <w:szCs w:val="24"/>
              </w:rPr>
              <w:t>ინფორმაციის (მათ შორის, უახლესი კვლევების) კრიტიკული ანალიზის საფუძველზე დასაბუთებული დასკვნების ჩამოყალიბება; უახლეს მონაცემებზე დაყრდნობით ინფორმაციის ინოვაციური სინთეზი.</w:t>
            </w:r>
          </w:p>
          <w:p w14:paraId="24B50482" w14:textId="77777777" w:rsidR="00EA3006" w:rsidRPr="007F23CB" w:rsidRDefault="00EA3006" w:rsidP="0086098E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/>
                <w:sz w:val="24"/>
                <w:szCs w:val="24"/>
                <w:lang w:val="ka-GE"/>
              </w:rPr>
              <w:t>მონაცემების შეგროვება და ინტეგრირება, ანალიზი, არგუმენტირებული დასკვნის გამოტანა.</w:t>
            </w:r>
          </w:p>
          <w:p w14:paraId="4F7AADA4" w14:textId="77777777" w:rsidR="0086098E" w:rsidRPr="007F23CB" w:rsidRDefault="0000559A" w:rsidP="0000559A">
            <w:pPr>
              <w:spacing w:after="12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 w:cs="Sylfaen"/>
                <w:sz w:val="24"/>
                <w:szCs w:val="24"/>
                <w:lang w:val="ka-GE"/>
              </w:rPr>
              <w:t>მშობლიურ</w:t>
            </w:r>
            <w:r w:rsidRPr="007F23CB">
              <w:rPr>
                <w:rFonts w:ascii="Sylfaen" w:hAnsi="Sylfaen"/>
                <w:sz w:val="24"/>
                <w:szCs w:val="24"/>
                <w:lang w:val="ka-GE"/>
              </w:rPr>
              <w:t xml:space="preserve"> და </w:t>
            </w:r>
            <w:r w:rsidR="00FD077E">
              <w:rPr>
                <w:rFonts w:ascii="Sylfaen" w:hAnsi="Sylfaen"/>
                <w:sz w:val="24"/>
                <w:szCs w:val="24"/>
                <w:lang w:val="ka-GE"/>
              </w:rPr>
              <w:t>ინგლისურ</w:t>
            </w:r>
            <w:r w:rsidRPr="007F23CB">
              <w:rPr>
                <w:rFonts w:ascii="Sylfaen" w:hAnsi="Sylfaen"/>
                <w:sz w:val="24"/>
                <w:szCs w:val="24"/>
                <w:lang w:val="ka-GE"/>
              </w:rPr>
              <w:t xml:space="preserve"> ენებზე კომუნიკაცია დაამყაროს სამედიცინო პერსონალთან, ჯანდაცვის და სოციალურ მუშაკებთან, </w:t>
            </w:r>
            <w:r w:rsidRPr="007F23CB">
              <w:rPr>
                <w:rFonts w:ascii="Sylfaen" w:hAnsi="Sylfaen" w:cs="Sylfaen"/>
                <w:sz w:val="24"/>
                <w:szCs w:val="24"/>
                <w:lang w:val="ka-GE"/>
              </w:rPr>
              <w:t>ეთიკური</w:t>
            </w:r>
            <w:r w:rsidRPr="007F23CB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7F23CB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7F23CB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7F23CB">
              <w:rPr>
                <w:rFonts w:ascii="Sylfaen" w:hAnsi="Sylfaen" w:cs="Sylfaen"/>
                <w:sz w:val="24"/>
                <w:szCs w:val="24"/>
                <w:lang w:val="ka-GE"/>
              </w:rPr>
              <w:t>სამართლებრივი</w:t>
            </w:r>
            <w:r w:rsidRPr="007F23CB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7F23CB">
              <w:rPr>
                <w:rFonts w:ascii="Sylfaen" w:hAnsi="Sylfaen" w:cs="Sylfaen"/>
                <w:sz w:val="24"/>
                <w:szCs w:val="24"/>
                <w:lang w:val="ka-GE"/>
              </w:rPr>
              <w:t>ნორმების</w:t>
            </w:r>
            <w:r w:rsidRPr="007F23CB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7F23CB">
              <w:rPr>
                <w:rFonts w:ascii="Sylfaen" w:hAnsi="Sylfaen" w:cs="Calibri"/>
                <w:sz w:val="24"/>
                <w:szCs w:val="24"/>
                <w:lang w:val="ka-GE"/>
              </w:rPr>
              <w:t>დაცვით.</w:t>
            </w:r>
            <w:r w:rsidR="0086098E" w:rsidRPr="007F23CB">
              <w:rPr>
                <w:rFonts w:ascii="Sylfaen" w:hAnsi="Sylfaen"/>
                <w:sz w:val="24"/>
                <w:szCs w:val="24"/>
                <w:lang w:val="ka-GE"/>
              </w:rPr>
              <w:t xml:space="preserve"> თავისუფლად გამოიყენოს სამედიცინო  ტერმინოლოგია ზეპირად  და</w:t>
            </w:r>
            <w:r w:rsidR="0086098E" w:rsidRPr="007F23CB">
              <w:rPr>
                <w:rFonts w:ascii="Sylfaen" w:hAnsi="Sylfaen"/>
                <w:sz w:val="24"/>
                <w:szCs w:val="24"/>
              </w:rPr>
              <w:t xml:space="preserve"> </w:t>
            </w:r>
            <w:r w:rsidR="0086098E" w:rsidRPr="007F23CB">
              <w:rPr>
                <w:rFonts w:ascii="Sylfaen" w:hAnsi="Sylfaen"/>
                <w:sz w:val="24"/>
                <w:szCs w:val="24"/>
                <w:lang w:val="ka-GE"/>
              </w:rPr>
              <w:t>წერილობით</w:t>
            </w:r>
            <w:r w:rsidR="0086098E" w:rsidRPr="007F23CB">
              <w:rPr>
                <w:sz w:val="24"/>
                <w:szCs w:val="24"/>
                <w:lang w:val="ka-GE"/>
              </w:rPr>
              <w:t>.</w:t>
            </w:r>
          </w:p>
          <w:p w14:paraId="3064522F" w14:textId="77777777" w:rsidR="00EA19BB" w:rsidRPr="007F23CB" w:rsidRDefault="003B72E4" w:rsidP="003B72E4">
            <w:pPr>
              <w:rPr>
                <w:rFonts w:ascii="Sylfaen" w:hAnsi="Sylfaen"/>
                <w:b/>
                <w:sz w:val="24"/>
                <w:szCs w:val="24"/>
              </w:rPr>
            </w:pPr>
            <w:r w:rsidRPr="007F23CB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="0000559A" w:rsidRPr="007F23CB">
              <w:rPr>
                <w:rFonts w:ascii="Sylfaen" w:hAnsi="Sylfaen"/>
                <w:b/>
                <w:sz w:val="24"/>
                <w:szCs w:val="24"/>
              </w:rPr>
              <w:t xml:space="preserve">                              </w:t>
            </w:r>
          </w:p>
          <w:p w14:paraId="13B1943E" w14:textId="77777777" w:rsidR="003B72E4" w:rsidRPr="007F23CB" w:rsidRDefault="00EA19BB" w:rsidP="003B72E4">
            <w:pPr>
              <w:rPr>
                <w:rFonts w:ascii="Sylfaen" w:hAnsi="Sylfaen" w:cs="Sylfaen"/>
                <w:noProof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/>
                <w:b/>
                <w:sz w:val="24"/>
                <w:szCs w:val="24"/>
              </w:rPr>
              <w:t xml:space="preserve">                                 </w:t>
            </w:r>
            <w:r w:rsidR="0000559A" w:rsidRPr="007F23CB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="003B72E4" w:rsidRPr="007F23CB">
              <w:rPr>
                <w:rFonts w:ascii="Sylfaen" w:hAnsi="Sylfaen" w:cs="Sylfaen"/>
                <w:b/>
                <w:bCs/>
                <w:sz w:val="24"/>
                <w:szCs w:val="24"/>
              </w:rPr>
              <w:t xml:space="preserve">3. </w:t>
            </w:r>
            <w:r w:rsidR="003B72E4" w:rsidRPr="007F23CB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>პასუხისმგებლობა და ავტონომიურობა</w:t>
            </w:r>
          </w:p>
          <w:p w14:paraId="1E90C6B9" w14:textId="3A767FB4" w:rsidR="00894A0A" w:rsidRPr="007F23CB" w:rsidRDefault="003B72E4" w:rsidP="003B72E4">
            <w:pPr>
              <w:rPr>
                <w:rFonts w:ascii="Sylfaen" w:hAnsi="Sylfaen" w:cs="Sylfaen"/>
                <w:noProof/>
                <w:sz w:val="24"/>
                <w:szCs w:val="24"/>
              </w:rPr>
            </w:pPr>
            <w:r w:rsidRPr="007F23CB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სტუდენტს შე</w:t>
            </w:r>
            <w:r w:rsidR="00EE4B99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უძლია</w:t>
            </w:r>
            <w:r w:rsidRPr="007F23CB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 xml:space="preserve"> </w:t>
            </w:r>
            <w:r w:rsidRPr="007F23CB">
              <w:rPr>
                <w:rFonts w:ascii="Sylfaen" w:hAnsi="Sylfaen" w:cs="Sylfaen"/>
                <w:noProof/>
                <w:sz w:val="24"/>
                <w:szCs w:val="24"/>
              </w:rPr>
              <w:t xml:space="preserve"> </w:t>
            </w:r>
          </w:p>
          <w:p w14:paraId="33246387" w14:textId="77777777" w:rsidR="0000559A" w:rsidRPr="007F23CB" w:rsidRDefault="0000559A" w:rsidP="0000559A">
            <w:pPr>
              <w:spacing w:line="259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7F23CB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Pr="007F23CB">
              <w:rPr>
                <w:rFonts w:ascii="Sylfaen" w:hAnsi="Sylfaen"/>
                <w:sz w:val="24"/>
                <w:szCs w:val="24"/>
              </w:rPr>
              <w:t xml:space="preserve">წავლის დამოუკიდებლად წარმართვა, სწავლის პროცესის თავისებურებების გაცნობიერება და სტრატეგიულად დაგეგმვა; </w:t>
            </w:r>
            <w:r w:rsidRPr="007F23CB">
              <w:rPr>
                <w:rFonts w:ascii="Sylfaen" w:hAnsi="Sylfaen" w:cs="Sylfaen"/>
                <w:sz w:val="24"/>
                <w:szCs w:val="24"/>
                <w:lang w:val="ka-GE"/>
              </w:rPr>
              <w:t>გააცნობიეროს</w:t>
            </w:r>
            <w:r w:rsidRPr="007F23CB">
              <w:rPr>
                <w:rFonts w:ascii="Sylfaen" w:hAnsi="Sylfaen"/>
                <w:sz w:val="24"/>
                <w:szCs w:val="24"/>
                <w:lang w:val="ka-GE"/>
              </w:rPr>
              <w:t xml:space="preserve"> უწყვეტი პროფესიული განვითარების აუცილებლობა.</w:t>
            </w:r>
          </w:p>
          <w:p w14:paraId="160AEDFD" w14:textId="77777777" w:rsidR="0086098E" w:rsidRPr="007F23CB" w:rsidRDefault="0086098E" w:rsidP="0086098E">
            <w:p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/>
                <w:sz w:val="24"/>
                <w:szCs w:val="24"/>
                <w:lang w:val="ka-GE"/>
              </w:rPr>
              <w:t xml:space="preserve"> მიღებული ცოდნა გამოიყენოს საგანმანათლებლო</w:t>
            </w:r>
            <w:r w:rsidR="0073375C" w:rsidRPr="007F23C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F23CB">
              <w:rPr>
                <w:rFonts w:ascii="Sylfaen" w:hAnsi="Sylfaen"/>
                <w:sz w:val="24"/>
                <w:szCs w:val="24"/>
                <w:lang w:val="ka-GE"/>
              </w:rPr>
              <w:t xml:space="preserve"> პროგრამის შემდგომ </w:t>
            </w:r>
            <w:r w:rsidR="0073375C" w:rsidRPr="007F23C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F23CB">
              <w:rPr>
                <w:rFonts w:ascii="Sylfaen" w:hAnsi="Sylfaen"/>
                <w:sz w:val="24"/>
                <w:szCs w:val="24"/>
                <w:lang w:val="ka-GE"/>
              </w:rPr>
              <w:t>საფეხურზე თეორიული და კლინიკური საგნების ათვისებაში.</w:t>
            </w:r>
          </w:p>
          <w:p w14:paraId="3C58C260" w14:textId="77777777" w:rsidR="0086098E" w:rsidRPr="007F23CB" w:rsidRDefault="0086098E" w:rsidP="0086098E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/>
                <w:sz w:val="24"/>
                <w:szCs w:val="24"/>
                <w:lang w:val="ka-GE"/>
              </w:rPr>
              <w:t xml:space="preserve">  დამოუკიდებლად იმუშაოს დარგობრივ </w:t>
            </w:r>
            <w:r w:rsidR="0073375C" w:rsidRPr="007F23C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F23CB">
              <w:rPr>
                <w:rFonts w:ascii="Sylfaen" w:hAnsi="Sylfaen"/>
                <w:sz w:val="24"/>
                <w:szCs w:val="24"/>
                <w:lang w:val="ka-GE"/>
              </w:rPr>
              <w:t>ლიტერატურასთან</w:t>
            </w:r>
            <w:r w:rsidRPr="007F23CB">
              <w:rPr>
                <w:sz w:val="24"/>
                <w:szCs w:val="24"/>
                <w:lang w:val="ka-GE"/>
              </w:rPr>
              <w:t>,</w:t>
            </w:r>
            <w:r w:rsidRPr="007F23C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F23CB">
              <w:rPr>
                <w:sz w:val="24"/>
                <w:szCs w:val="24"/>
                <w:lang w:val="ka-GE"/>
              </w:rPr>
              <w:t xml:space="preserve"> </w:t>
            </w:r>
            <w:r w:rsidRPr="007F23CB">
              <w:rPr>
                <w:rFonts w:ascii="Sylfaen" w:hAnsi="Sylfaen"/>
                <w:sz w:val="24"/>
                <w:szCs w:val="24"/>
                <w:lang w:val="ka-GE"/>
              </w:rPr>
              <w:t>ვებ</w:t>
            </w:r>
            <w:r w:rsidRPr="007F23CB">
              <w:rPr>
                <w:sz w:val="24"/>
                <w:szCs w:val="24"/>
                <w:lang w:val="ka-GE"/>
              </w:rPr>
              <w:t>-</w:t>
            </w:r>
            <w:r w:rsidRPr="007F23CB">
              <w:rPr>
                <w:rFonts w:ascii="Sylfaen" w:hAnsi="Sylfaen"/>
                <w:sz w:val="24"/>
                <w:szCs w:val="24"/>
                <w:lang w:val="ka-GE"/>
              </w:rPr>
              <w:t>გვერდებთან</w:t>
            </w:r>
            <w:r w:rsidRPr="007F23CB">
              <w:rPr>
                <w:sz w:val="24"/>
                <w:szCs w:val="24"/>
                <w:lang w:val="ka-GE"/>
              </w:rPr>
              <w:t xml:space="preserve">. </w:t>
            </w:r>
            <w:r w:rsidRPr="007F23C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14:paraId="3425B0F2" w14:textId="77777777" w:rsidR="0086098E" w:rsidRPr="007F23CB" w:rsidRDefault="0086098E" w:rsidP="0086098E">
            <w:pPr>
              <w:ind w:left="34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/>
                <w:sz w:val="24"/>
                <w:szCs w:val="24"/>
                <w:lang w:val="ka-GE"/>
              </w:rPr>
              <w:t xml:space="preserve"> გაავრცელოს მიღებული ინფორმაცია, გააანალიზოს და მიიღოს  სწორი   დასკვნა.</w:t>
            </w:r>
          </w:p>
          <w:p w14:paraId="2502061D" w14:textId="77777777" w:rsidR="0086098E" w:rsidRPr="007F23CB" w:rsidRDefault="0086098E" w:rsidP="008930E1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59B143FA" w14:textId="19B94AAF" w:rsidR="0000559A" w:rsidRPr="007F23CB" w:rsidRDefault="0000559A" w:rsidP="0000559A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F23CB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ს</w:t>
            </w:r>
            <w:r w:rsidR="007455E9" w:rsidRPr="007F23CB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ტუდენტს</w:t>
            </w:r>
            <w:r w:rsidRPr="007F23C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შე</w:t>
            </w:r>
            <w:r w:rsidR="00EE4B99">
              <w:rPr>
                <w:rFonts w:ascii="Sylfaen" w:hAnsi="Sylfaen"/>
                <w:b/>
                <w:sz w:val="24"/>
                <w:szCs w:val="24"/>
                <w:lang w:val="ka-GE"/>
              </w:rPr>
              <w:t>უძლია</w:t>
            </w:r>
            <w:r w:rsidRPr="007F23CB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14:paraId="0089A591" w14:textId="77777777" w:rsidR="0000559A" w:rsidRPr="007F23CB" w:rsidRDefault="0000559A" w:rsidP="0000559A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eastAsia="Times New Roman" w:hAnsi="Sylfaen" w:cs="Calibri"/>
                <w:sz w:val="24"/>
                <w:szCs w:val="24"/>
                <w:lang w:val="ka-GE" w:eastAsia="ru-RU"/>
              </w:rPr>
            </w:pPr>
            <w:r w:rsidRPr="007F23CB">
              <w:rPr>
                <w:rFonts w:ascii="Sylfaen" w:eastAsia="Times New Roman" w:hAnsi="Sylfaen" w:cs="Calibri"/>
                <w:sz w:val="24"/>
                <w:szCs w:val="24"/>
                <w:lang w:val="ka-GE" w:eastAsia="ru-RU"/>
              </w:rPr>
              <w:t>პროფესიული პასუხიმგებლობით, ეთიკური და სამართლებრივი ნორმების დაცვით მოქმედება;</w:t>
            </w:r>
          </w:p>
          <w:p w14:paraId="5CEB6C8D" w14:textId="5065982C" w:rsidR="008930E1" w:rsidRPr="007F23CB" w:rsidRDefault="0000559A" w:rsidP="00EE4B99">
            <w:pPr>
              <w:spacing w:after="120" w:line="259" w:lineRule="auto"/>
              <w:rPr>
                <w:rFonts w:ascii="Sylfaen" w:hAnsi="Sylfaen"/>
                <w:sz w:val="24"/>
                <w:szCs w:val="24"/>
              </w:rPr>
            </w:pPr>
            <w:r w:rsidRPr="007F23C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937058" w:rsidRPr="007F23CB">
              <w:rPr>
                <w:rFonts w:ascii="Sylfaen" w:hAnsi="Sylfaen"/>
                <w:sz w:val="24"/>
                <w:szCs w:val="24"/>
                <w:lang w:val="ka-GE"/>
              </w:rPr>
              <w:t xml:space="preserve"> შეაფას</w:t>
            </w:r>
            <w:r w:rsidR="00EE4B99">
              <w:rPr>
                <w:rFonts w:ascii="Sylfaen" w:hAnsi="Sylfaen"/>
                <w:sz w:val="24"/>
                <w:szCs w:val="24"/>
                <w:lang w:val="ka-GE"/>
              </w:rPr>
              <w:t>ოს</w:t>
            </w:r>
            <w:r w:rsidR="0086098E" w:rsidRPr="007F23CB">
              <w:rPr>
                <w:rFonts w:ascii="Sylfaen" w:hAnsi="Sylfaen"/>
                <w:sz w:val="24"/>
                <w:szCs w:val="24"/>
                <w:lang w:val="ka-GE"/>
              </w:rPr>
              <w:t xml:space="preserve"> საკუთარი თავისა და სხვების დამოკიდებულება პროფესიულ</w:t>
            </w:r>
            <w:r w:rsidR="00EE4B99">
              <w:rPr>
                <w:rFonts w:ascii="Sylfaen" w:hAnsi="Sylfaen"/>
                <w:sz w:val="24"/>
                <w:szCs w:val="24"/>
                <w:lang w:val="ka-GE"/>
              </w:rPr>
              <w:t>ი</w:t>
            </w:r>
            <w:r w:rsidR="0086098E" w:rsidRPr="007F23CB">
              <w:rPr>
                <w:rFonts w:ascii="Sylfaen" w:hAnsi="Sylfaen"/>
                <w:sz w:val="24"/>
                <w:szCs w:val="24"/>
                <w:lang w:val="ka-GE"/>
              </w:rPr>
              <w:t xml:space="preserve"> საქმიანობისთვის დამახასიათებელ ღირებულებებთან და გაუზიარ</w:t>
            </w:r>
            <w:r w:rsidR="00EE4B99">
              <w:rPr>
                <w:rFonts w:ascii="Sylfaen" w:hAnsi="Sylfaen"/>
                <w:sz w:val="24"/>
                <w:szCs w:val="24"/>
                <w:lang w:val="ka-GE"/>
              </w:rPr>
              <w:t>ოს</w:t>
            </w:r>
            <w:r w:rsidR="0086098E" w:rsidRPr="007F23CB">
              <w:rPr>
                <w:rFonts w:ascii="Sylfaen" w:hAnsi="Sylfaen"/>
                <w:sz w:val="24"/>
                <w:szCs w:val="24"/>
                <w:lang w:val="ka-GE"/>
              </w:rPr>
              <w:t xml:space="preserve"> სხვებს.  შე</w:t>
            </w:r>
            <w:r w:rsidR="00EE4B99">
              <w:rPr>
                <w:rFonts w:ascii="Sylfaen" w:hAnsi="Sylfaen"/>
                <w:sz w:val="24"/>
                <w:szCs w:val="24"/>
                <w:lang w:val="ka-GE"/>
              </w:rPr>
              <w:t>უძლია</w:t>
            </w:r>
            <w:r w:rsidR="0086098E" w:rsidRPr="007F23CB">
              <w:rPr>
                <w:rFonts w:ascii="Sylfaen" w:hAnsi="Sylfaen"/>
                <w:sz w:val="24"/>
                <w:szCs w:val="24"/>
                <w:lang w:val="ka-GE"/>
              </w:rPr>
              <w:t xml:space="preserve">     საკუთარი    კომპეტენციის არეალის </w:t>
            </w:r>
            <w:r w:rsidR="0073375C" w:rsidRPr="007F23C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86098E" w:rsidRPr="007F23CB">
              <w:rPr>
                <w:rFonts w:ascii="Sylfaen" w:hAnsi="Sylfaen"/>
                <w:sz w:val="24"/>
                <w:szCs w:val="24"/>
                <w:lang w:val="ka-GE"/>
              </w:rPr>
              <w:t xml:space="preserve">განსაზღვრა     და   პროფესიული       ეთიკის     ფარგლებში მუშაობა. </w:t>
            </w:r>
          </w:p>
        </w:tc>
      </w:tr>
      <w:tr w:rsidR="008930E1" w:rsidRPr="007F23CB" w14:paraId="05E1E2E2" w14:textId="77777777" w:rsidTr="0053758A">
        <w:trPr>
          <w:trHeight w:val="495"/>
        </w:trPr>
        <w:tc>
          <w:tcPr>
            <w:tcW w:w="10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1A272" w14:textId="77777777" w:rsidR="008930E1" w:rsidRPr="007F23CB" w:rsidRDefault="008930E1" w:rsidP="008930E1">
            <w:pPr>
              <w:spacing w:after="0" w:line="360" w:lineRule="auto"/>
              <w:jc w:val="center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lastRenderedPageBreak/>
              <w:t>შინაარსი</w:t>
            </w:r>
          </w:p>
        </w:tc>
      </w:tr>
      <w:tr w:rsidR="008930E1" w:rsidRPr="007F23CB" w14:paraId="5DDDBDAA" w14:textId="77777777" w:rsidTr="00644762">
        <w:trPr>
          <w:trHeight w:val="3053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9A80E" w14:textId="77777777" w:rsidR="008930E1" w:rsidRPr="007F23CB" w:rsidRDefault="008930E1" w:rsidP="008930E1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1 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10484" w14:textId="77777777" w:rsidR="008930E1" w:rsidRPr="007F23CB" w:rsidRDefault="008930E1" w:rsidP="008930E1">
            <w:pPr>
              <w:spacing w:after="0" w:line="360" w:lineRule="auto"/>
              <w:jc w:val="both"/>
              <w:rPr>
                <w:rFonts w:ascii="AcadNusx" w:hAnsi="AcadNusx"/>
                <w:color w:val="000000" w:themeColor="text1"/>
                <w:sz w:val="24"/>
                <w:szCs w:val="24"/>
              </w:rPr>
            </w:pPr>
          </w:p>
          <w:p w14:paraId="2D571738" w14:textId="77777777" w:rsidR="008930E1" w:rsidRPr="007F23CB" w:rsidRDefault="008930E1" w:rsidP="008930E1">
            <w:pPr>
              <w:numPr>
                <w:ilvl w:val="0"/>
                <w:numId w:val="4"/>
              </w:num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/>
                <w:color w:val="000000" w:themeColor="text1"/>
                <w:sz w:val="24"/>
                <w:szCs w:val="24"/>
                <w:lang w:val="de-DE"/>
              </w:rPr>
              <w:t xml:space="preserve">– </w:t>
            </w:r>
            <w:r w:rsidRPr="007F23CB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სილაბუსის გაცნობა</w:t>
            </w:r>
          </w:p>
          <w:p w14:paraId="01227BF7" w14:textId="77777777" w:rsidR="008930E1" w:rsidRPr="007F23CB" w:rsidRDefault="008930E1" w:rsidP="008930E1">
            <w:pPr>
              <w:numPr>
                <w:ilvl w:val="0"/>
                <w:numId w:val="4"/>
              </w:num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შეფასების სისტემის გაცნობა</w:t>
            </w:r>
          </w:p>
          <w:p w14:paraId="22FA642F" w14:textId="77777777" w:rsidR="008930E1" w:rsidRPr="007F23CB" w:rsidRDefault="008930E1" w:rsidP="008930E1">
            <w:pPr>
              <w:numPr>
                <w:ilvl w:val="0"/>
                <w:numId w:val="4"/>
              </w:num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დისციპლინის ზოგადი მიმოხილვა</w:t>
            </w:r>
          </w:p>
          <w:p w14:paraId="7AE2346A" w14:textId="77777777" w:rsidR="008930E1" w:rsidRPr="007F23CB" w:rsidRDefault="008930E1" w:rsidP="008930E1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  <w:p w14:paraId="5301CDF1" w14:textId="77777777" w:rsidR="008930E1" w:rsidRPr="007F23CB" w:rsidRDefault="008930E1" w:rsidP="008930E1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ლექცია: </w:t>
            </w:r>
            <w:r w:rsidR="0010762C"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="00835924" w:rsidRPr="007F23CB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ადამიანის  ფიზიოლოგია</w:t>
            </w:r>
            <w:r w:rsidR="0010762C" w:rsidRPr="007F23CB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.  </w:t>
            </w:r>
            <w:r w:rsidR="00835924" w:rsidRPr="007F23CB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საგანი,</w:t>
            </w:r>
            <w:r w:rsidR="00D56BFE" w:rsidRPr="007F23CB">
              <w:rPr>
                <w:rFonts w:ascii="Sylfaen" w:hAnsi="Sylfaen"/>
                <w:color w:val="000000" w:themeColor="text1"/>
                <w:sz w:val="24"/>
                <w:szCs w:val="24"/>
              </w:rPr>
              <w:t xml:space="preserve"> </w:t>
            </w:r>
            <w:r w:rsidR="00835924" w:rsidRPr="007F23CB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არსი.</w:t>
            </w:r>
            <w:r w:rsidR="00D56BFE" w:rsidRPr="007F23CB">
              <w:rPr>
                <w:rFonts w:ascii="Sylfaen" w:hAnsi="Sylfaen"/>
                <w:color w:val="000000" w:themeColor="text1"/>
                <w:sz w:val="24"/>
                <w:szCs w:val="24"/>
              </w:rPr>
              <w:t xml:space="preserve"> </w:t>
            </w:r>
            <w:r w:rsidR="00835924" w:rsidRPr="007F23CB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მეთოდები</w:t>
            </w:r>
            <w:r w:rsidR="00D56BFE" w:rsidRPr="007F23CB">
              <w:rPr>
                <w:rFonts w:ascii="Sylfaen" w:hAnsi="Sylfaen"/>
                <w:color w:val="000000" w:themeColor="text1"/>
                <w:sz w:val="24"/>
                <w:szCs w:val="24"/>
              </w:rPr>
              <w:t>.</w:t>
            </w:r>
            <w:r w:rsidR="00835924" w:rsidRPr="007F23CB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მნიშვნელობა  მედიცინისთვის. </w:t>
            </w:r>
            <w:r w:rsidR="0010762C" w:rsidRPr="007F23CB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ორგანიზმი. </w:t>
            </w:r>
            <w:r w:rsidR="00835924" w:rsidRPr="007F23CB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ფუნქცია.ჰომეოსტაზი.</w:t>
            </w:r>
          </w:p>
          <w:p w14:paraId="0746695A" w14:textId="77777777" w:rsidR="008930E1" w:rsidRPr="007F23CB" w:rsidRDefault="008930E1" w:rsidP="008930E1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</w:p>
          <w:p w14:paraId="33444A28" w14:textId="77777777" w:rsidR="00835924" w:rsidRPr="007F23CB" w:rsidRDefault="00835924" w:rsidP="008930E1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</w:rPr>
            </w:pPr>
            <w:r w:rsidRPr="007F23CB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ფიზიოლოგიური  ფუნქციების  რეგულაცია , ად</w:t>
            </w:r>
            <w:r w:rsidR="00937058" w:rsidRPr="007F23CB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ა</w:t>
            </w:r>
            <w:r w:rsidRPr="007F23CB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პტაცია</w:t>
            </w:r>
            <w:r w:rsidR="00FE0C35" w:rsidRPr="007F23CB">
              <w:rPr>
                <w:rFonts w:ascii="Sylfaen" w:hAnsi="Sylfaen"/>
                <w:color w:val="000000" w:themeColor="text1"/>
                <w:sz w:val="24"/>
                <w:szCs w:val="24"/>
              </w:rPr>
              <w:t>.</w:t>
            </w:r>
          </w:p>
        </w:tc>
      </w:tr>
      <w:tr w:rsidR="008930E1" w:rsidRPr="007F23CB" w14:paraId="2CD37278" w14:textId="77777777" w:rsidTr="00644762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21A7F" w14:textId="77777777" w:rsidR="008930E1" w:rsidRPr="007F23CB" w:rsidRDefault="008930E1" w:rsidP="008930E1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2 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F37A8" w14:textId="77777777" w:rsidR="00835924" w:rsidRPr="007F23CB" w:rsidRDefault="00835924" w:rsidP="00835924">
            <w:pPr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ლექცია</w:t>
            </w:r>
            <w:r w:rsidR="008D66F6"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  </w:t>
            </w:r>
            <w:r w:rsidR="0097707B" w:rsidRPr="007F23CB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ცენტრალური  </w:t>
            </w: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="008D66F6" w:rsidRPr="007F23CB">
              <w:rPr>
                <w:rFonts w:ascii="Sylfaen" w:hAnsi="Sylfaen"/>
                <w:sz w:val="24"/>
                <w:szCs w:val="24"/>
                <w:lang w:val="ka-GE"/>
              </w:rPr>
              <w:t>ნერვული სისტემის</w:t>
            </w:r>
            <w:r w:rsidR="00FA5C90" w:rsidRPr="007F23CB">
              <w:rPr>
                <w:rFonts w:ascii="Sylfaen" w:hAnsi="Sylfaen"/>
                <w:sz w:val="24"/>
                <w:szCs w:val="24"/>
                <w:lang w:val="ka-GE"/>
              </w:rPr>
              <w:t>(ცნს)</w:t>
            </w:r>
            <w:r w:rsidR="0097707B" w:rsidRPr="007F23CB">
              <w:rPr>
                <w:rFonts w:ascii="Sylfaen" w:hAnsi="Sylfaen"/>
                <w:sz w:val="24"/>
                <w:szCs w:val="24"/>
                <w:lang w:val="ka-GE"/>
              </w:rPr>
              <w:t xml:space="preserve">ზოგადი </w:t>
            </w:r>
            <w:r w:rsidR="008D66F6" w:rsidRPr="007F23CB">
              <w:rPr>
                <w:rFonts w:ascii="Sylfaen" w:hAnsi="Sylfaen"/>
                <w:sz w:val="24"/>
                <w:szCs w:val="24"/>
                <w:lang w:val="ka-GE"/>
              </w:rPr>
              <w:t xml:space="preserve">  ფიზიოლოგია</w:t>
            </w:r>
            <w:r w:rsidR="0097707B" w:rsidRPr="007F23CB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14:paraId="0686E062" w14:textId="77777777" w:rsidR="00835924" w:rsidRPr="007F23CB" w:rsidRDefault="00835924" w:rsidP="00835924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="00FA5C90"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="00496CB5"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 </w:t>
            </w:r>
            <w:r w:rsidR="00496CB5" w:rsidRPr="007F23CB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ნეირონული  თეორია  და მისი საფუძვლები.</w:t>
            </w:r>
            <w:r w:rsidR="00FA5C90"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="008D66F6" w:rsidRPr="007F23CB">
              <w:rPr>
                <w:rFonts w:ascii="Sylfaen" w:hAnsi="Sylfaen"/>
                <w:sz w:val="24"/>
                <w:szCs w:val="24"/>
                <w:lang w:val="ka-GE"/>
              </w:rPr>
              <w:t xml:space="preserve">ნერვული   სისტემის  </w:t>
            </w:r>
            <w:r w:rsidRPr="007F23CB">
              <w:rPr>
                <w:rFonts w:ascii="Sylfaen" w:hAnsi="Sylfaen"/>
                <w:sz w:val="24"/>
                <w:szCs w:val="24"/>
                <w:lang w:val="ka-GE"/>
              </w:rPr>
              <w:t xml:space="preserve"> მორფო-ფუნქციური ერთეული და მისი სტრუქტურული ელემენტები :  სომა, დენდრიტები, აქსონი, კოლატერალები, ტერმინალური განშტოებები, ნეირონის სტრუქტურული ტიპები. </w:t>
            </w:r>
            <w:r w:rsidR="008D66F6" w:rsidRPr="007F23CB">
              <w:rPr>
                <w:rFonts w:ascii="Sylfaen" w:hAnsi="Sylfaen"/>
                <w:sz w:val="24"/>
                <w:szCs w:val="24"/>
                <w:lang w:val="ka-GE"/>
              </w:rPr>
              <w:t xml:space="preserve">ნეირონებს  შორის  </w:t>
            </w:r>
            <w:r w:rsidR="00FA5C90" w:rsidRPr="007F23CB">
              <w:rPr>
                <w:rFonts w:ascii="Sylfaen" w:hAnsi="Sylfaen"/>
                <w:sz w:val="24"/>
                <w:szCs w:val="24"/>
                <w:lang w:val="ka-GE"/>
              </w:rPr>
              <w:t>კავშ</w:t>
            </w:r>
            <w:r w:rsidR="008D66F6" w:rsidRPr="007F23CB">
              <w:rPr>
                <w:rFonts w:ascii="Sylfaen" w:hAnsi="Sylfaen"/>
                <w:sz w:val="24"/>
                <w:szCs w:val="24"/>
                <w:lang w:val="ka-GE"/>
              </w:rPr>
              <w:t>ირის  მექანიზმი</w:t>
            </w:r>
            <w:r w:rsidR="00FA5C90" w:rsidRPr="007F23CB">
              <w:rPr>
                <w:rFonts w:ascii="Sylfaen" w:hAnsi="Sylfaen"/>
                <w:sz w:val="24"/>
                <w:szCs w:val="24"/>
                <w:lang w:val="ka-GE"/>
              </w:rPr>
              <w:t xml:space="preserve">    ცნს</w:t>
            </w:r>
            <w:r w:rsidR="0097707B" w:rsidRPr="007F23CB">
              <w:rPr>
                <w:rFonts w:ascii="Sylfaen" w:hAnsi="Sylfaen"/>
                <w:sz w:val="24"/>
                <w:szCs w:val="24"/>
                <w:lang w:val="ka-GE"/>
              </w:rPr>
              <w:t>-ის  მაინტეგრირებელი  მოქმედება.</w:t>
            </w:r>
          </w:p>
          <w:p w14:paraId="7F5AB37D" w14:textId="77777777" w:rsidR="00835924" w:rsidRPr="007F23CB" w:rsidRDefault="00835924" w:rsidP="00835924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/>
                <w:b/>
                <w:sz w:val="24"/>
                <w:szCs w:val="24"/>
                <w:lang w:val="ka-GE"/>
              </w:rPr>
              <w:t>პრაქტიკული  მეცადინეობა.</w:t>
            </w:r>
          </w:p>
          <w:p w14:paraId="55A4C2D6" w14:textId="77777777" w:rsidR="00835924" w:rsidRPr="007F23CB" w:rsidRDefault="00FA5C90" w:rsidP="00C717DB">
            <w:pPr>
              <w:spacing w:after="0" w:line="360" w:lineRule="auto"/>
              <w:ind w:left="42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 </w:t>
            </w:r>
            <w:r w:rsidR="00A1418D" w:rsidRPr="007F23CB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ელექტრული,ქიმიური და შერეული სინაპსების სტრუქტურული  და ფუნქციური  თავისებურებანი.</w:t>
            </w:r>
            <w:r w:rsidR="00496CB5" w:rsidRPr="007F23CB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 გლიური  უჯრედები.</w:t>
            </w:r>
          </w:p>
        </w:tc>
      </w:tr>
      <w:tr w:rsidR="008930E1" w:rsidRPr="007F23CB" w14:paraId="677BC833" w14:textId="77777777" w:rsidTr="00644762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B408E" w14:textId="77777777" w:rsidR="008930E1" w:rsidRPr="007F23CB" w:rsidRDefault="008930E1" w:rsidP="008930E1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3 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8750E" w14:textId="77777777" w:rsidR="001D1414" w:rsidRPr="007F23CB" w:rsidRDefault="008930E1" w:rsidP="001D1414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ლექცია: </w:t>
            </w:r>
            <w:r w:rsidR="00A1418D"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 </w:t>
            </w:r>
            <w:r w:rsidR="00BB3451"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აგზნებადი უჯრედის  ფიზიოლოგია</w:t>
            </w:r>
          </w:p>
          <w:p w14:paraId="4ABF8263" w14:textId="77777777" w:rsidR="000E3971" w:rsidRPr="007F23CB" w:rsidRDefault="003A5FEF" w:rsidP="001D1414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7F23CB">
              <w:rPr>
                <w:rFonts w:ascii="Sylfaen" w:hAnsi="Sylfaen" w:cs="Sylfaen"/>
                <w:noProof/>
                <w:sz w:val="24"/>
                <w:szCs w:val="24"/>
              </w:rPr>
              <w:t xml:space="preserve">  </w:t>
            </w:r>
            <w:r w:rsidR="000E3971" w:rsidRPr="007F23CB">
              <w:rPr>
                <w:rFonts w:ascii="Sylfaen" w:hAnsi="Sylfaen" w:cs="Sylfaen"/>
                <w:noProof/>
                <w:sz w:val="24"/>
                <w:szCs w:val="24"/>
              </w:rPr>
              <w:t>მოსვენების</w:t>
            </w:r>
            <w:r w:rsidR="000E3971" w:rsidRPr="007F23CB">
              <w:rPr>
                <w:rFonts w:ascii="Sylfaen" w:hAnsi="Sylfaen"/>
                <w:noProof/>
                <w:sz w:val="24"/>
                <w:szCs w:val="24"/>
              </w:rPr>
              <w:t xml:space="preserve"> მებრანული  პოტენციალი, მოსვენების  პოტენციალის  გენეზისი. ნივთიერებათა  ცვლის როლი მოსვენების პოტენციალის გენეზში  და მის  შენარჩუნებაში. </w:t>
            </w:r>
          </w:p>
          <w:p w14:paraId="2FF9E3D0" w14:textId="77777777" w:rsidR="00A1418D" w:rsidRPr="007F23CB" w:rsidRDefault="003A5FEF" w:rsidP="003F2303">
            <w:pPr>
              <w:rPr>
                <w:rFonts w:ascii="Sylfaen" w:hAnsi="Sylfaen"/>
                <w:sz w:val="24"/>
                <w:szCs w:val="24"/>
              </w:rPr>
            </w:pPr>
            <w:r w:rsidRPr="007F23CB">
              <w:rPr>
                <w:rFonts w:ascii="Sylfaen" w:hAnsi="Sylfaen" w:cs="Sylfaen"/>
                <w:noProof/>
                <w:sz w:val="24"/>
                <w:szCs w:val="24"/>
              </w:rPr>
              <w:t xml:space="preserve"> </w:t>
            </w:r>
            <w:r w:rsidR="000E3971" w:rsidRPr="007F23CB">
              <w:rPr>
                <w:rFonts w:ascii="Sylfaen" w:hAnsi="Sylfaen" w:cs="Sylfaen"/>
                <w:noProof/>
                <w:sz w:val="24"/>
                <w:szCs w:val="24"/>
              </w:rPr>
              <w:t>მოქმედების</w:t>
            </w:r>
            <w:r w:rsidR="000E3971" w:rsidRPr="007F23CB">
              <w:rPr>
                <w:rFonts w:ascii="Sylfaen" w:hAnsi="Sylfaen"/>
                <w:noProof/>
                <w:sz w:val="24"/>
                <w:szCs w:val="24"/>
              </w:rPr>
              <w:t xml:space="preserve"> პოტენციალის წარმოშობის იონური </w:t>
            </w:r>
            <w:r w:rsidR="000E3971" w:rsidRPr="007F23CB">
              <w:rPr>
                <w:rFonts w:ascii="Sylfaen" w:hAnsi="Sylfaen"/>
                <w:noProof/>
                <w:sz w:val="24"/>
                <w:szCs w:val="24"/>
                <w:lang w:val="ka-GE"/>
              </w:rPr>
              <w:t xml:space="preserve">  </w:t>
            </w:r>
            <w:r w:rsidR="000E3971" w:rsidRPr="007F23CB">
              <w:rPr>
                <w:rFonts w:ascii="Sylfaen" w:hAnsi="Sylfaen"/>
                <w:noProof/>
                <w:sz w:val="24"/>
                <w:szCs w:val="24"/>
              </w:rPr>
              <w:t>მექანიზმი.</w:t>
            </w:r>
            <w:r w:rsidR="000E3971" w:rsidRPr="007F23CB">
              <w:rPr>
                <w:rFonts w:ascii="Sylfaen" w:hAnsi="Sylfaen"/>
                <w:noProof/>
                <w:sz w:val="24"/>
                <w:szCs w:val="24"/>
                <w:lang w:val="ka-GE"/>
              </w:rPr>
              <w:t xml:space="preserve">   </w:t>
            </w:r>
            <w:r w:rsidR="000E3971" w:rsidRPr="007F23CB">
              <w:rPr>
                <w:rFonts w:ascii="Sylfaen" w:hAnsi="Sylfaen"/>
                <w:sz w:val="24"/>
                <w:szCs w:val="24"/>
              </w:rPr>
              <w:lastRenderedPageBreak/>
              <w:t xml:space="preserve">მოქმედების  პოტენციალის </w:t>
            </w:r>
            <w:r w:rsidR="000E3971" w:rsidRPr="007F23C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D1414" w:rsidRPr="007F23C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0E3971" w:rsidRPr="007F23C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0E3971" w:rsidRPr="007F23CB">
              <w:rPr>
                <w:rFonts w:ascii="Sylfaen" w:hAnsi="Sylfaen"/>
                <w:sz w:val="24"/>
                <w:szCs w:val="24"/>
              </w:rPr>
              <w:t>აღმავალი</w:t>
            </w:r>
            <w:r w:rsidR="001D1414" w:rsidRPr="007F23C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0E3971" w:rsidRPr="007F23CB"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  <w:r w:rsidR="000E3971" w:rsidRPr="007F23CB">
              <w:rPr>
                <w:rFonts w:ascii="Sylfaen" w:hAnsi="Sylfaen"/>
                <w:sz w:val="24"/>
                <w:szCs w:val="24"/>
              </w:rPr>
              <w:t xml:space="preserve"> და დაღმავალი</w:t>
            </w:r>
            <w:r w:rsidR="000E3971" w:rsidRPr="007F23CB"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  <w:r w:rsidR="000E3971" w:rsidRPr="007F23CB">
              <w:rPr>
                <w:rFonts w:ascii="Sylfaen" w:hAnsi="Sylfaen"/>
                <w:sz w:val="24"/>
                <w:szCs w:val="24"/>
              </w:rPr>
              <w:t xml:space="preserve"> ფაზები.</w:t>
            </w:r>
            <w:r w:rsidR="000E3971" w:rsidRPr="007F23CB">
              <w:rPr>
                <w:rFonts w:ascii="Sylfaen" w:hAnsi="Sylfaen"/>
                <w:sz w:val="24"/>
                <w:szCs w:val="24"/>
                <w:lang w:val="ka-GE"/>
              </w:rPr>
              <w:t xml:space="preserve">     კვალის  ჰიპერპოლარიზაცია.</w:t>
            </w:r>
            <w:r w:rsidRPr="007F23CB">
              <w:rPr>
                <w:rFonts w:ascii="Sylfaen" w:hAnsi="Sylfaen"/>
                <w:sz w:val="24"/>
                <w:szCs w:val="24"/>
              </w:rPr>
              <w:t xml:space="preserve">   </w:t>
            </w:r>
            <w:r w:rsidRPr="007F23CB">
              <w:rPr>
                <w:rFonts w:ascii="Sylfaen" w:hAnsi="Sylfaen"/>
                <w:noProof/>
                <w:sz w:val="24"/>
                <w:szCs w:val="24"/>
              </w:rPr>
              <w:t>მებრანის იონთა  ტუმბო</w:t>
            </w:r>
          </w:p>
          <w:p w14:paraId="20A55FDB" w14:textId="77777777" w:rsidR="003F2303" w:rsidRPr="007F23CB" w:rsidRDefault="00A1418D" w:rsidP="008930E1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პ</w:t>
            </w:r>
            <w:r w:rsidR="008930E1"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რაქტიკული მეცადინეობა:</w:t>
            </w:r>
          </w:p>
          <w:p w14:paraId="035B1E5E" w14:textId="77777777" w:rsidR="00A1418D" w:rsidRPr="007F23CB" w:rsidRDefault="003F2303" w:rsidP="000C08E5">
            <w:pPr>
              <w:pStyle w:val="ListParagraph"/>
              <w:rPr>
                <w:rFonts w:ascii="Sylfaen" w:hAnsi="Sylfaen"/>
                <w:sz w:val="24"/>
                <w:szCs w:val="24"/>
              </w:rPr>
            </w:pPr>
            <w:r w:rsidRPr="007F23CB">
              <w:rPr>
                <w:rFonts w:ascii="Sylfaen" w:hAnsi="Sylfaen"/>
                <w:sz w:val="24"/>
                <w:szCs w:val="24"/>
                <w:lang w:val="ka-GE"/>
              </w:rPr>
              <w:t>მემბრანის იონური  განვლადობა.  იონთა არხები.  ნატრიუმ-კალიუმის ტუმბოს  აქტივაცია  აგზნების  დროს.</w:t>
            </w:r>
          </w:p>
          <w:p w14:paraId="59A8AC67" w14:textId="77777777" w:rsidR="00715D10" w:rsidRPr="007F23CB" w:rsidRDefault="008930E1" w:rsidP="00715D10">
            <w:pPr>
              <w:autoSpaceDE w:val="0"/>
              <w:autoSpaceDN w:val="0"/>
              <w:adjustRightInd w:val="0"/>
              <w:spacing w:after="0" w:line="240" w:lineRule="auto"/>
              <w:ind w:left="125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შეფასება</w:t>
            </w:r>
            <w:r w:rsidR="00A1418D"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="00221E94"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:</w:t>
            </w:r>
            <w:r w:rsidR="00715D10" w:rsidRPr="007F23CB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სტუდენტის  </w:t>
            </w:r>
            <w:r w:rsidR="00715D10" w:rsidRPr="007F23CB">
              <w:rPr>
                <w:rFonts w:ascii="Sylfaen" w:hAnsi="Sylfaen"/>
                <w:color w:val="000000" w:themeColor="text1"/>
                <w:sz w:val="24"/>
                <w:szCs w:val="24"/>
              </w:rPr>
              <w:t xml:space="preserve"> </w:t>
            </w:r>
            <w:r w:rsidR="00715D10" w:rsidRPr="007F23CB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აქტივობა   სემინარზე  ფასდება 2 ქულით: </w:t>
            </w:r>
          </w:p>
          <w:p w14:paraId="36EAC45C" w14:textId="77777777" w:rsidR="00715D10" w:rsidRPr="007F23CB" w:rsidRDefault="00715D10" w:rsidP="00C717DB">
            <w:pPr>
              <w:autoSpaceDE w:val="0"/>
              <w:autoSpaceDN w:val="0"/>
              <w:adjustRightInd w:val="0"/>
              <w:spacing w:after="0" w:line="240" w:lineRule="auto"/>
              <w:ind w:left="125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                  მასალის  ზეპირი  პრეზენტაცია  1ქ.  ბლიც  გამოკითხვა  1ქ.</w:t>
            </w:r>
          </w:p>
        </w:tc>
      </w:tr>
      <w:tr w:rsidR="008930E1" w:rsidRPr="007F23CB" w14:paraId="378395D8" w14:textId="77777777" w:rsidTr="00644762">
        <w:trPr>
          <w:trHeight w:val="2384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BC3102" w14:textId="77777777" w:rsidR="008930E1" w:rsidRPr="007F23CB" w:rsidRDefault="008930E1" w:rsidP="008930E1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lastRenderedPageBreak/>
              <w:t>4 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8B0E374" w14:textId="77777777" w:rsidR="008930E1" w:rsidRPr="007F23CB" w:rsidRDefault="008930E1" w:rsidP="008930E1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ლექცია: </w:t>
            </w:r>
            <w:r w:rsidR="001F4A8C"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აგზნებადი  უჯრედის  ფიზიოლოგია</w:t>
            </w:r>
          </w:p>
          <w:p w14:paraId="1512CF28" w14:textId="77777777" w:rsidR="001F4A8C" w:rsidRPr="007F23CB" w:rsidRDefault="001F4A8C" w:rsidP="00B20128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/>
                <w:sz w:val="24"/>
                <w:szCs w:val="24"/>
                <w:lang w:val="ka-GE"/>
              </w:rPr>
              <w:t xml:space="preserve">უჯრედის  </w:t>
            </w:r>
            <w:r w:rsidRPr="007F23CB">
              <w:rPr>
                <w:rFonts w:ascii="Sylfaen" w:hAnsi="Sylfaen"/>
                <w:sz w:val="24"/>
                <w:szCs w:val="24"/>
              </w:rPr>
              <w:t xml:space="preserve">(ბოჭკოს ) </w:t>
            </w:r>
            <w:r w:rsidRPr="007F23CB">
              <w:rPr>
                <w:rFonts w:ascii="Sylfaen" w:hAnsi="Sylfaen"/>
                <w:sz w:val="24"/>
                <w:szCs w:val="24"/>
                <w:lang w:val="ka-GE"/>
              </w:rPr>
              <w:t xml:space="preserve">   ელექტრული   დენით  გაღიზიანების  მექანიზმი</w:t>
            </w:r>
            <w:r w:rsidRPr="007F23CB">
              <w:rPr>
                <w:rFonts w:ascii="Sylfaen" w:hAnsi="Sylfaen"/>
                <w:sz w:val="24"/>
                <w:szCs w:val="24"/>
              </w:rPr>
              <w:t xml:space="preserve">- </w:t>
            </w:r>
            <w:r w:rsidRPr="007F23CB">
              <w:rPr>
                <w:rFonts w:ascii="Sylfaen" w:hAnsi="Sylfaen"/>
                <w:sz w:val="24"/>
                <w:szCs w:val="24"/>
                <w:lang w:val="ka-GE"/>
              </w:rPr>
              <w:t xml:space="preserve">ზღურბლოვანი   და  ქვეზღურბლოვანი   ძალა.  ადეკვატური   და  არაადეკვატური   გამღიზიანებლები.  დეპოლარიზაციის  კრიტიკული  დონე .  დეპოლარიზაციის კრიტიკული დონის  ცვალებადობა.   </w:t>
            </w:r>
          </w:p>
          <w:p w14:paraId="0DA1E83B" w14:textId="77777777" w:rsidR="008930E1" w:rsidRPr="007F23CB" w:rsidRDefault="008930E1" w:rsidP="008930E1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</w:p>
          <w:p w14:paraId="1756E9D7" w14:textId="77777777" w:rsidR="00B20128" w:rsidRPr="007F23CB" w:rsidRDefault="00B20128" w:rsidP="00B20128">
            <w:pPr>
              <w:rPr>
                <w:rFonts w:ascii="Sylfaen" w:hAnsi="Sylfaen"/>
                <w:sz w:val="24"/>
                <w:szCs w:val="24"/>
              </w:rPr>
            </w:pPr>
            <w:r w:rsidRPr="007F23CB">
              <w:rPr>
                <w:rFonts w:ascii="Sylfaen" w:hAnsi="Sylfaen"/>
                <w:sz w:val="24"/>
                <w:szCs w:val="24"/>
                <w:lang w:val="ka-GE"/>
              </w:rPr>
              <w:t>აგზნებადობის  ხარისხის  ცვლილებანი  აგზნების  დროს- აბსოლუტური   და  შეფარდებითი რეფრაქტერობის  ფაზები.  აგზნების  გატარების   მექანიზმი</w:t>
            </w:r>
            <w:r w:rsidR="00D56BFE" w:rsidRPr="007F23CB">
              <w:rPr>
                <w:rFonts w:ascii="Sylfaen" w:hAnsi="Sylfaen"/>
                <w:sz w:val="24"/>
                <w:szCs w:val="24"/>
              </w:rPr>
              <w:t>.</w:t>
            </w:r>
          </w:p>
          <w:p w14:paraId="7C559EBD" w14:textId="77777777" w:rsidR="00B20128" w:rsidRPr="007F23CB" w:rsidRDefault="00B20128" w:rsidP="008930E1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  <w:p w14:paraId="7BB7BD5B" w14:textId="77777777" w:rsidR="00715D10" w:rsidRPr="007F23CB" w:rsidRDefault="008930E1" w:rsidP="00715D10">
            <w:pPr>
              <w:autoSpaceDE w:val="0"/>
              <w:autoSpaceDN w:val="0"/>
              <w:adjustRightInd w:val="0"/>
              <w:spacing w:after="0" w:line="240" w:lineRule="auto"/>
              <w:ind w:left="125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შეფასება:  </w:t>
            </w:r>
            <w:r w:rsidR="00715D10" w:rsidRPr="007F23CB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სტუდენტის  </w:t>
            </w:r>
            <w:r w:rsidR="00715D10" w:rsidRPr="007F23CB">
              <w:rPr>
                <w:rFonts w:ascii="Sylfaen" w:hAnsi="Sylfaen"/>
                <w:color w:val="000000" w:themeColor="text1"/>
                <w:sz w:val="24"/>
                <w:szCs w:val="24"/>
              </w:rPr>
              <w:t xml:space="preserve"> </w:t>
            </w:r>
            <w:r w:rsidR="00715D10" w:rsidRPr="007F23CB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აქტივობა   სემინარზე  ფასდება 2 ქულით: </w:t>
            </w:r>
          </w:p>
          <w:p w14:paraId="52E84046" w14:textId="77777777" w:rsidR="00715D10" w:rsidRPr="007F23CB" w:rsidRDefault="00715D10" w:rsidP="00715D10">
            <w:pPr>
              <w:autoSpaceDE w:val="0"/>
              <w:autoSpaceDN w:val="0"/>
              <w:adjustRightInd w:val="0"/>
              <w:spacing w:after="0" w:line="240" w:lineRule="auto"/>
              <w:ind w:left="125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                  მასალის  ზეპირი  პრეზენტაცია  1ქ.  ბლიც  გამოკითხვა  1ქ.</w:t>
            </w:r>
          </w:p>
          <w:p w14:paraId="32F68CC8" w14:textId="77777777" w:rsidR="008930E1" w:rsidRPr="007F23CB" w:rsidRDefault="008930E1" w:rsidP="008930E1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930E1" w:rsidRPr="007F23CB" w14:paraId="23B306E8" w14:textId="77777777" w:rsidTr="00644762">
        <w:trPr>
          <w:trHeight w:val="2223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185A5B" w14:textId="77777777" w:rsidR="008930E1" w:rsidRPr="007F23CB" w:rsidRDefault="008930E1" w:rsidP="008930E1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5 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74F3B90" w14:textId="77777777" w:rsidR="008930E1" w:rsidRPr="007F23CB" w:rsidRDefault="008930E1" w:rsidP="008930E1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ლექცია: </w:t>
            </w:r>
            <w:r w:rsidR="00B8752F"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აგზნებადი  უჯრედის  ფიზიოლოგია</w:t>
            </w:r>
          </w:p>
          <w:p w14:paraId="55ACC95F" w14:textId="77777777" w:rsidR="006A2B46" w:rsidRPr="007F23CB" w:rsidRDefault="006A2B46" w:rsidP="006A2B46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/>
                <w:sz w:val="24"/>
                <w:szCs w:val="24"/>
                <w:lang w:val="ka-GE"/>
              </w:rPr>
              <w:t>ნერვული  ბოჭკოების  სტრუქტურა -მიელინიანი   და უმიელინო  ნერვული  ბოჭკოები, მიელინის  გარსის  წარმოქმნა. მიელინიანი   ნერვული  ბოჭკოს  სტრუქტურული   ელემენტების  ფიზიოლოგიური  როლი.ნერვული  ბოჭკოების  გადაგვარება   ნერვის  გადაჭრის  შემდეგ-უოლერის  გადაგვარება.</w:t>
            </w:r>
          </w:p>
          <w:p w14:paraId="60B614FB" w14:textId="77777777" w:rsidR="006A2B46" w:rsidRPr="007F23CB" w:rsidRDefault="006A2B46" w:rsidP="006A2B46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/>
                <w:sz w:val="24"/>
                <w:szCs w:val="24"/>
                <w:lang w:val="ka-GE"/>
              </w:rPr>
              <w:t>ნერვულ  ბოჭკოში  აგზნების  გატარების  კანონები- ანატომიური  და  ფიზიოლოგიური  უწყვეტობა. ორმხრივი  და იზოლირებული  გატარება.</w:t>
            </w:r>
          </w:p>
          <w:p w14:paraId="444FC85C" w14:textId="77777777" w:rsidR="008930E1" w:rsidRPr="007F23CB" w:rsidRDefault="008930E1" w:rsidP="008930E1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</w:p>
          <w:p w14:paraId="43C64FD5" w14:textId="77777777" w:rsidR="006A2B46" w:rsidRPr="007F23CB" w:rsidRDefault="006A2B46" w:rsidP="002669C2">
            <w:pPr>
              <w:rPr>
                <w:rFonts w:ascii="Sylfaen" w:hAnsi="Sylfaen"/>
                <w:sz w:val="24"/>
                <w:szCs w:val="24"/>
              </w:rPr>
            </w:pPr>
            <w:r w:rsidRPr="007F23CB">
              <w:rPr>
                <w:rFonts w:ascii="Sylfaen" w:hAnsi="Sylfaen"/>
                <w:sz w:val="24"/>
                <w:szCs w:val="24"/>
                <w:lang w:val="ka-GE"/>
              </w:rPr>
              <w:t>აგზნების  გატარების  მექანიზმი  ნერვულ  ბოჭკოში</w:t>
            </w:r>
            <w:r w:rsidR="00FB2371" w:rsidRPr="007F23CB">
              <w:rPr>
                <w:rFonts w:ascii="Sylfaen" w:hAnsi="Sylfaen"/>
                <w:sz w:val="24"/>
                <w:szCs w:val="24"/>
              </w:rPr>
              <w:t xml:space="preserve">.  </w:t>
            </w:r>
            <w:r w:rsidRPr="007F23CB">
              <w:rPr>
                <w:rFonts w:ascii="Sylfaen" w:hAnsi="Sylfaen"/>
                <w:sz w:val="24"/>
                <w:szCs w:val="24"/>
                <w:lang w:val="ka-GE"/>
              </w:rPr>
              <w:t>აგზნების გატარება  ნერვულ  ღეროში,</w:t>
            </w:r>
            <w:r w:rsidR="00FB2371" w:rsidRPr="007F23CB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7F23CB">
              <w:rPr>
                <w:rFonts w:ascii="Sylfaen" w:hAnsi="Sylfaen"/>
                <w:sz w:val="24"/>
                <w:szCs w:val="24"/>
                <w:lang w:val="ka-GE"/>
              </w:rPr>
              <w:t>ნერვულ  ბოჭკოთა  კლასიფიკაცია.   ქიმიური   ცვლილებები ნერვში  მოსვენებისა  და აგზნების  გატარების  დროს.</w:t>
            </w:r>
          </w:p>
          <w:p w14:paraId="29F17320" w14:textId="77777777" w:rsidR="00715D10" w:rsidRPr="007F23CB" w:rsidRDefault="008930E1" w:rsidP="00715D10">
            <w:pPr>
              <w:autoSpaceDE w:val="0"/>
              <w:autoSpaceDN w:val="0"/>
              <w:adjustRightInd w:val="0"/>
              <w:spacing w:after="0" w:line="240" w:lineRule="auto"/>
              <w:ind w:left="125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შეფასება:  </w:t>
            </w:r>
            <w:r w:rsidR="00715D10" w:rsidRPr="007F23CB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სტუდენტის  </w:t>
            </w:r>
            <w:r w:rsidR="00715D10" w:rsidRPr="007F23CB">
              <w:rPr>
                <w:rFonts w:ascii="Sylfaen" w:hAnsi="Sylfaen"/>
                <w:color w:val="000000" w:themeColor="text1"/>
                <w:sz w:val="24"/>
                <w:szCs w:val="24"/>
              </w:rPr>
              <w:t xml:space="preserve"> </w:t>
            </w:r>
            <w:r w:rsidR="00715D10" w:rsidRPr="007F23CB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აქტივობა   სემინარზე  ფასდება 2 ქულით: </w:t>
            </w:r>
          </w:p>
          <w:p w14:paraId="2EDA56D0" w14:textId="77777777" w:rsidR="00715D10" w:rsidRPr="007F23CB" w:rsidRDefault="00715D10" w:rsidP="00715D10">
            <w:pPr>
              <w:autoSpaceDE w:val="0"/>
              <w:autoSpaceDN w:val="0"/>
              <w:adjustRightInd w:val="0"/>
              <w:spacing w:after="0" w:line="240" w:lineRule="auto"/>
              <w:ind w:left="125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                  მასალის  ზეპირი  პრეზენტაცია  1ქ.  ბლიც  გამოკითხვა  1ქ.</w:t>
            </w:r>
          </w:p>
          <w:p w14:paraId="09412848" w14:textId="77777777" w:rsidR="008930E1" w:rsidRPr="007F23CB" w:rsidRDefault="008930E1" w:rsidP="008930E1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930E1" w:rsidRPr="007F23CB" w14:paraId="36A320C2" w14:textId="77777777" w:rsidTr="00644762">
        <w:trPr>
          <w:trHeight w:val="2231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1CC754" w14:textId="77777777" w:rsidR="008930E1" w:rsidRPr="007F23CB" w:rsidRDefault="008930E1" w:rsidP="008930E1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lastRenderedPageBreak/>
              <w:t>6 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9179B36" w14:textId="77777777" w:rsidR="008930E1" w:rsidRPr="007F23CB" w:rsidRDefault="008930E1" w:rsidP="00651534">
            <w:pPr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ლექცია: </w:t>
            </w:r>
            <w:r w:rsidR="00651534"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="00651534" w:rsidRPr="007F23CB">
              <w:rPr>
                <w:rFonts w:ascii="Sylfaen" w:eastAsia="Calibri" w:hAnsi="Sylfaen" w:cs="Times New Roman"/>
                <w:b/>
                <w:bCs/>
                <w:sz w:val="24"/>
                <w:szCs w:val="24"/>
                <w:lang w:val="ka-GE"/>
              </w:rPr>
              <w:t>კუნთების ფიზიოლოგია</w:t>
            </w:r>
            <w:r w:rsidR="00651534" w:rsidRPr="007F23CB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.</w:t>
            </w:r>
          </w:p>
          <w:p w14:paraId="59AA3B36" w14:textId="77777777" w:rsidR="00651534" w:rsidRPr="007F23CB" w:rsidRDefault="00651534" w:rsidP="00651534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7F23CB">
              <w:rPr>
                <w:rFonts w:ascii="Sylfaen" w:eastAsia="Calibri" w:hAnsi="Sylfaen" w:cs="Times New Roman"/>
                <w:bCs/>
                <w:sz w:val="24"/>
                <w:szCs w:val="24"/>
                <w:lang w:val="ka-GE"/>
              </w:rPr>
              <w:t>ჩონჩხის განივზოლიანი კუნთების ფუნქციები და თვისებები. ჩონჩხის კუნთების შეკუმშვის მექანიზმი.</w:t>
            </w:r>
            <w:r w:rsidRPr="007F23CB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  </w:t>
            </w:r>
            <w:r w:rsidRPr="007F23CB">
              <w:rPr>
                <w:rFonts w:ascii="Sylfaen" w:eastAsia="Calibri" w:hAnsi="Sylfaen" w:cs="Times New Roman"/>
                <w:sz w:val="24"/>
                <w:szCs w:val="24"/>
                <w:lang w:val="ka-GE"/>
              </w:rPr>
              <w:t>კუნთის გაღიზიანება,  გაღიზიანებადობა,  აგზნებადობა და აგზნება.  დიუბუა-რაიმონის გაღიზიანების კანონი</w:t>
            </w:r>
            <w:r w:rsidR="00D56BFE" w:rsidRPr="007F23CB">
              <w:rPr>
                <w:rFonts w:ascii="Sylfaen" w:eastAsia="Calibri" w:hAnsi="Sylfaen" w:cs="Times New Roman"/>
                <w:sz w:val="24"/>
                <w:szCs w:val="24"/>
                <w:lang w:val="ka-GE"/>
              </w:rPr>
              <w:t>.</w:t>
            </w:r>
            <w:r w:rsidRPr="007F23CB">
              <w:rPr>
                <w:rFonts w:ascii="Sylfaen" w:eastAsia="Calibri" w:hAnsi="Sylfaen" w:cs="Times New Roman"/>
                <w:sz w:val="24"/>
                <w:szCs w:val="24"/>
                <w:lang w:val="ka-GE"/>
              </w:rPr>
              <w:t xml:space="preserve"> </w:t>
            </w:r>
          </w:p>
          <w:p w14:paraId="72AE633A" w14:textId="77777777" w:rsidR="00D56BFE" w:rsidRPr="007F23CB" w:rsidRDefault="008930E1" w:rsidP="00651534">
            <w:pPr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პრაქტიკული მეცადინეობა:</w:t>
            </w:r>
            <w:r w:rsidR="00651534"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 </w:t>
            </w: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</w:p>
          <w:p w14:paraId="27219564" w14:textId="77777777" w:rsidR="00D56BFE" w:rsidRPr="007F23CB" w:rsidRDefault="00D56BFE" w:rsidP="00651534">
            <w:pPr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7F23CB">
              <w:rPr>
                <w:rFonts w:ascii="Sylfaen" w:eastAsia="Calibri" w:hAnsi="Sylfaen" w:cs="Times New Roman"/>
                <w:sz w:val="24"/>
                <w:szCs w:val="24"/>
                <w:lang w:val="ka-GE"/>
              </w:rPr>
              <w:t xml:space="preserve">ზღურბლოვანი ძალა, მარგი დრო,  ქრონაქსია. ერთხელობრივი,  კბილოვანი, ტეტანური შეკუმშვები. კონტრაქტურა, იზოტონური და იზომეტრული შეკუმშვები. კუნთის ელასტიურობა და </w:t>
            </w:r>
            <w:r w:rsidRPr="007F23CB">
              <w:rPr>
                <w:rFonts w:ascii="Sylfaen" w:hAnsi="Sylfaen"/>
                <w:sz w:val="24"/>
                <w:szCs w:val="24"/>
                <w:lang w:val="ka-GE"/>
              </w:rPr>
              <w:t>პლასტიურობა</w:t>
            </w:r>
            <w:r w:rsidR="00FE0573" w:rsidRPr="007F23CB">
              <w:rPr>
                <w:rFonts w:ascii="Sylfaen" w:hAnsi="Sylfaen"/>
                <w:sz w:val="24"/>
                <w:szCs w:val="24"/>
              </w:rPr>
              <w:t>.</w:t>
            </w:r>
          </w:p>
          <w:p w14:paraId="4E6CF7C4" w14:textId="77777777" w:rsidR="00651534" w:rsidRPr="007F23CB" w:rsidRDefault="00651534" w:rsidP="00651534">
            <w:pPr>
              <w:rPr>
                <w:rFonts w:ascii="Sylfaen" w:eastAsia="Calibri" w:hAnsi="Sylfaen" w:cs="Times New Roman"/>
                <w:sz w:val="24"/>
                <w:szCs w:val="24"/>
                <w:lang w:val="ka-GE"/>
              </w:rPr>
            </w:pPr>
            <w:r w:rsidRPr="007F23CB">
              <w:rPr>
                <w:rFonts w:ascii="Sylfaen" w:eastAsia="Calibri" w:hAnsi="Sylfaen" w:cs="Times New Roman"/>
                <w:bCs/>
                <w:sz w:val="24"/>
                <w:szCs w:val="24"/>
                <w:lang w:val="ka-GE"/>
              </w:rPr>
              <w:t xml:space="preserve"> </w:t>
            </w:r>
          </w:p>
          <w:p w14:paraId="4569FD42" w14:textId="77777777" w:rsidR="00715D10" w:rsidRPr="007F23CB" w:rsidRDefault="008930E1" w:rsidP="00715D10">
            <w:pPr>
              <w:autoSpaceDE w:val="0"/>
              <w:autoSpaceDN w:val="0"/>
              <w:adjustRightInd w:val="0"/>
              <w:spacing w:after="0" w:line="240" w:lineRule="auto"/>
              <w:ind w:left="125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შეფასება:  </w:t>
            </w:r>
            <w:r w:rsidR="00715D10" w:rsidRPr="007F23CB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სტუდენტის  </w:t>
            </w:r>
            <w:r w:rsidR="00715D10" w:rsidRPr="007F23CB">
              <w:rPr>
                <w:rFonts w:ascii="Sylfaen" w:hAnsi="Sylfaen"/>
                <w:color w:val="000000" w:themeColor="text1"/>
                <w:sz w:val="24"/>
                <w:szCs w:val="24"/>
              </w:rPr>
              <w:t xml:space="preserve"> </w:t>
            </w:r>
            <w:r w:rsidR="00715D10" w:rsidRPr="007F23CB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აქტივობა   სემინარზე  ფასდება 2 ქულით: </w:t>
            </w:r>
          </w:p>
          <w:p w14:paraId="0E25ABC4" w14:textId="77777777" w:rsidR="00715D10" w:rsidRPr="007F23CB" w:rsidRDefault="00715D10" w:rsidP="00715D10">
            <w:pPr>
              <w:autoSpaceDE w:val="0"/>
              <w:autoSpaceDN w:val="0"/>
              <w:adjustRightInd w:val="0"/>
              <w:spacing w:after="0" w:line="240" w:lineRule="auto"/>
              <w:ind w:left="125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                  მასალის  ზეპირი  პრეზენტაცია  1ქ.  ბლიც  გამოკითხვა  1ქ.</w:t>
            </w:r>
          </w:p>
          <w:p w14:paraId="563B2910" w14:textId="77777777" w:rsidR="008930E1" w:rsidRPr="007F23CB" w:rsidRDefault="008930E1" w:rsidP="008930E1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930E1" w:rsidRPr="007F23CB" w14:paraId="2F91754D" w14:textId="77777777" w:rsidTr="00644762">
        <w:tc>
          <w:tcPr>
            <w:tcW w:w="28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2C7311" w14:textId="77777777" w:rsidR="008930E1" w:rsidRPr="007F23CB" w:rsidRDefault="008930E1" w:rsidP="008930E1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7 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71CAE" w14:textId="77777777" w:rsidR="00B91873" w:rsidRPr="007F23CB" w:rsidRDefault="008930E1" w:rsidP="00651534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ლექცია: </w:t>
            </w:r>
            <w:r w:rsidR="00651534"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 </w:t>
            </w:r>
            <w:r w:rsidR="00651534" w:rsidRPr="007F23CB">
              <w:rPr>
                <w:rFonts w:ascii="Sylfaen" w:eastAsia="Calibri" w:hAnsi="Sylfaen" w:cs="Times New Roman"/>
                <w:b/>
                <w:bCs/>
                <w:sz w:val="24"/>
                <w:szCs w:val="24"/>
                <w:lang w:val="ka-GE"/>
              </w:rPr>
              <w:t>კუნთების ფიზიოლოგია</w:t>
            </w:r>
            <w:r w:rsidR="00651534" w:rsidRPr="007F23CB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.</w:t>
            </w:r>
          </w:p>
          <w:p w14:paraId="3A242052" w14:textId="77777777" w:rsidR="00D36771" w:rsidRPr="007F23CB" w:rsidRDefault="00D36771" w:rsidP="00D36771">
            <w:pPr>
              <w:pStyle w:val="ListParagraph"/>
              <w:ind w:left="1440" w:hanging="720"/>
              <w:rPr>
                <w:rFonts w:ascii="Sylfaen" w:hAnsi="Sylfaen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/>
                <w:sz w:val="24"/>
                <w:szCs w:val="24"/>
                <w:lang w:val="ka-GE"/>
              </w:rPr>
              <w:t xml:space="preserve">გლუვი  კუნთების  ფიზიოლოგიური თავისებურებანი, გლუვი კუნთის  </w:t>
            </w:r>
          </w:p>
          <w:p w14:paraId="16F8ACDA" w14:textId="77777777" w:rsidR="00D36771" w:rsidRPr="007F23CB" w:rsidRDefault="00D36771" w:rsidP="00D36771">
            <w:pPr>
              <w:pStyle w:val="ListParagraph"/>
              <w:ind w:left="1440" w:hanging="720"/>
              <w:rPr>
                <w:rFonts w:ascii="Sylfaen" w:hAnsi="Sylfaen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/>
                <w:sz w:val="24"/>
                <w:szCs w:val="24"/>
                <w:lang w:val="ka-GE"/>
              </w:rPr>
              <w:t xml:space="preserve">ავტომატიზმი, აგზნების  გატარება  გლუვ  კუნთში.   გლუვი   </w:t>
            </w:r>
          </w:p>
          <w:p w14:paraId="5D0BF079" w14:textId="77777777" w:rsidR="00651534" w:rsidRPr="007F23CB" w:rsidRDefault="00D36771" w:rsidP="008F32F0">
            <w:pPr>
              <w:pStyle w:val="ListParagraph"/>
              <w:ind w:left="1440" w:hanging="720"/>
              <w:rPr>
                <w:rFonts w:ascii="Sylfaen" w:hAnsi="Sylfaen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/>
                <w:sz w:val="24"/>
                <w:szCs w:val="24"/>
                <w:lang w:val="ka-GE"/>
              </w:rPr>
              <w:t xml:space="preserve">კუნთის   </w:t>
            </w:r>
            <w:r w:rsidR="009941C2" w:rsidRPr="007F23CB">
              <w:rPr>
                <w:rFonts w:ascii="Sylfaen" w:hAnsi="Sylfaen"/>
                <w:sz w:val="24"/>
                <w:szCs w:val="24"/>
                <w:lang w:val="ka-GE"/>
              </w:rPr>
              <w:t xml:space="preserve"> ადეკვატური  გამღიზიანებელი</w:t>
            </w:r>
            <w:r w:rsidRPr="007F23CB">
              <w:rPr>
                <w:rFonts w:ascii="Sylfaen" w:hAnsi="Sylfaen"/>
                <w:sz w:val="24"/>
                <w:szCs w:val="24"/>
                <w:lang w:val="ka-GE"/>
              </w:rPr>
              <w:t>.   კავშირი  აგზნებასა</w:t>
            </w:r>
            <w:r w:rsidR="00EF579C" w:rsidRPr="007F23CB">
              <w:rPr>
                <w:rFonts w:ascii="Sylfaen" w:hAnsi="Sylfaen"/>
                <w:sz w:val="24"/>
                <w:szCs w:val="24"/>
                <w:lang w:val="ka-GE"/>
              </w:rPr>
              <w:t xml:space="preserve">  და  </w:t>
            </w:r>
            <w:r w:rsidRPr="007F23CB">
              <w:rPr>
                <w:rFonts w:ascii="Sylfaen" w:hAnsi="Sylfaen"/>
                <w:sz w:val="24"/>
                <w:szCs w:val="24"/>
                <w:lang w:val="ka-GE"/>
              </w:rPr>
              <w:t>შეკუმშვას  შორის</w:t>
            </w:r>
            <w:r w:rsidR="00EF579C" w:rsidRPr="007F23CB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14:paraId="2E154486" w14:textId="77777777" w:rsidR="00D36771" w:rsidRPr="007F23CB" w:rsidRDefault="008930E1" w:rsidP="00D36771">
            <w:pPr>
              <w:pStyle w:val="ListParagraph"/>
              <w:ind w:left="1440" w:hanging="720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პრაქტიკული მეცადინეობა:</w:t>
            </w:r>
          </w:p>
          <w:p w14:paraId="00F2981C" w14:textId="77777777" w:rsidR="00D36771" w:rsidRPr="007F23CB" w:rsidRDefault="008930E1" w:rsidP="00D36771">
            <w:pPr>
              <w:pStyle w:val="ListParagraph"/>
              <w:ind w:left="1440" w:hanging="720"/>
              <w:rPr>
                <w:rFonts w:ascii="Sylfaen" w:hAnsi="Sylfaen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="00D36771" w:rsidRPr="007F23CB">
              <w:rPr>
                <w:rFonts w:ascii="Sylfaen" w:hAnsi="Sylfaen"/>
                <w:sz w:val="24"/>
                <w:szCs w:val="24"/>
                <w:lang w:val="ka-GE"/>
              </w:rPr>
              <w:t>კუნთების  ფიზიოლოგიური  თავისებურებანი  ბავშვთა   ასაკში.</w:t>
            </w:r>
          </w:p>
          <w:p w14:paraId="75C20BF6" w14:textId="77777777" w:rsidR="00B91873" w:rsidRPr="007F23CB" w:rsidRDefault="00D36771" w:rsidP="000B2F6E">
            <w:pPr>
              <w:pStyle w:val="ListParagraph"/>
              <w:ind w:left="1440" w:hanging="720"/>
              <w:rPr>
                <w:rFonts w:ascii="Sylfaen" w:hAnsi="Sylfaen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/>
                <w:sz w:val="24"/>
                <w:szCs w:val="24"/>
                <w:lang w:val="ka-GE"/>
              </w:rPr>
              <w:t xml:space="preserve"> კუნთის    ქსოვილის   </w:t>
            </w:r>
            <w:r w:rsidR="00287633" w:rsidRPr="007F23CB">
              <w:rPr>
                <w:rFonts w:ascii="Sylfaen" w:hAnsi="Sylfaen"/>
                <w:sz w:val="24"/>
                <w:szCs w:val="24"/>
                <w:lang w:val="ka-GE"/>
              </w:rPr>
              <w:t>ცვლილებები</w:t>
            </w:r>
            <w:r w:rsidRPr="007F23CB">
              <w:rPr>
                <w:rFonts w:ascii="Sylfaen" w:hAnsi="Sylfaen"/>
                <w:sz w:val="24"/>
                <w:szCs w:val="24"/>
                <w:lang w:val="ka-GE"/>
              </w:rPr>
              <w:t xml:space="preserve">  დაბერების  პროცესებში.</w:t>
            </w:r>
          </w:p>
          <w:p w14:paraId="3051D980" w14:textId="77777777" w:rsidR="00715D10" w:rsidRPr="007F23CB" w:rsidRDefault="008930E1" w:rsidP="00715D10">
            <w:pPr>
              <w:autoSpaceDE w:val="0"/>
              <w:autoSpaceDN w:val="0"/>
              <w:adjustRightInd w:val="0"/>
              <w:spacing w:after="0" w:line="240" w:lineRule="auto"/>
              <w:ind w:left="125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შეფასება:  </w:t>
            </w:r>
            <w:r w:rsidR="00715D10" w:rsidRPr="007F23CB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სტუდენტის  </w:t>
            </w:r>
            <w:r w:rsidR="00715D10" w:rsidRPr="007F23CB">
              <w:rPr>
                <w:rFonts w:ascii="Sylfaen" w:hAnsi="Sylfaen"/>
                <w:color w:val="000000" w:themeColor="text1"/>
                <w:sz w:val="24"/>
                <w:szCs w:val="24"/>
              </w:rPr>
              <w:t xml:space="preserve"> </w:t>
            </w:r>
            <w:r w:rsidR="00715D10" w:rsidRPr="007F23CB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აქტივობა   სემინარზე  ფასდება 2 ქულით: </w:t>
            </w:r>
          </w:p>
          <w:p w14:paraId="4F11CF8D" w14:textId="77777777" w:rsidR="00715D10" w:rsidRPr="007F23CB" w:rsidRDefault="00715D10" w:rsidP="00715D10">
            <w:pPr>
              <w:autoSpaceDE w:val="0"/>
              <w:autoSpaceDN w:val="0"/>
              <w:adjustRightInd w:val="0"/>
              <w:spacing w:after="0" w:line="240" w:lineRule="auto"/>
              <w:ind w:left="125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                  მასალის  ზეპირი  პრეზენტაცია  1ქ.  ბლიც  გამოკითხვა  1ქ.</w:t>
            </w:r>
          </w:p>
          <w:p w14:paraId="79543C12" w14:textId="77777777" w:rsidR="008930E1" w:rsidRPr="007F23CB" w:rsidRDefault="008930E1" w:rsidP="008930E1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C717DB" w:rsidRPr="007F23CB" w14:paraId="46FD8986" w14:textId="77777777" w:rsidTr="00D203BB">
        <w:tc>
          <w:tcPr>
            <w:tcW w:w="1089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A4DE110" w14:textId="77777777" w:rsidR="00C717DB" w:rsidRPr="007F23CB" w:rsidRDefault="00C717DB" w:rsidP="008930E1">
            <w:pPr>
              <w:spacing w:after="0" w:line="360" w:lineRule="auto"/>
              <w:ind w:left="480"/>
              <w:jc w:val="center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  <w:p w14:paraId="18C017B4" w14:textId="77777777" w:rsidR="00C717DB" w:rsidRPr="007F23CB" w:rsidRDefault="00C717DB" w:rsidP="008930E1">
            <w:pPr>
              <w:spacing w:after="0" w:line="360" w:lineRule="auto"/>
              <w:ind w:left="480"/>
              <w:jc w:val="center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8 კვირა  -  </w:t>
            </w: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შუალედური </w:t>
            </w: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გამოცდა - 1 საათი</w:t>
            </w:r>
          </w:p>
          <w:p w14:paraId="1C5A15A8" w14:textId="77777777" w:rsidR="00C717DB" w:rsidRPr="007F23CB" w:rsidRDefault="00C717DB" w:rsidP="008930E1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930E1" w:rsidRPr="007F23CB" w14:paraId="564A5D9E" w14:textId="77777777" w:rsidTr="00644762">
        <w:tc>
          <w:tcPr>
            <w:tcW w:w="28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91BC10" w14:textId="77777777" w:rsidR="008930E1" w:rsidRPr="007F23CB" w:rsidRDefault="008930E1" w:rsidP="008930E1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9</w:t>
            </w: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8783E" w14:textId="77777777" w:rsidR="00713F14" w:rsidRPr="007F23CB" w:rsidRDefault="008930E1" w:rsidP="000B2F6E">
            <w:pPr>
              <w:spacing w:after="0" w:line="36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ლექცია: </w:t>
            </w:r>
            <w:r w:rsidR="000B2F6E"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 </w:t>
            </w:r>
            <w:r w:rsidR="000B2F6E" w:rsidRPr="007F23CB">
              <w:rPr>
                <w:rFonts w:ascii="Sylfaen" w:hAnsi="Sylfaen"/>
                <w:b/>
                <w:sz w:val="24"/>
                <w:szCs w:val="24"/>
                <w:lang w:val="ka-GE"/>
              </w:rPr>
              <w:t>ნერვ-კუნთოვანი  გადაცემა.</w:t>
            </w:r>
          </w:p>
          <w:p w14:paraId="7D59D8D5" w14:textId="77777777" w:rsidR="000B2F6E" w:rsidRPr="007F23CB" w:rsidRDefault="000B2F6E" w:rsidP="000B2F6E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 w:cs="Sylfaen"/>
                <w:sz w:val="24"/>
                <w:szCs w:val="24"/>
                <w:lang w:val="ka-GE"/>
              </w:rPr>
              <w:t>ნერვ</w:t>
            </w:r>
            <w:r w:rsidRPr="007F23CB">
              <w:rPr>
                <w:rFonts w:ascii="Sylfaen" w:hAnsi="Sylfaen"/>
                <w:sz w:val="24"/>
                <w:szCs w:val="24"/>
                <w:lang w:val="ka-GE"/>
              </w:rPr>
              <w:t xml:space="preserve">-კუნთოვანი  შეერთება (სინაპსი).   კუნთოვან  ბოჭკოში  </w:t>
            </w:r>
            <w:r w:rsidR="00E11940">
              <w:rPr>
                <w:rFonts w:ascii="Sylfaen" w:hAnsi="Sylfaen"/>
                <w:sz w:val="24"/>
                <w:szCs w:val="24"/>
                <w:lang w:val="ka-GE"/>
              </w:rPr>
              <w:t>საბოლო</w:t>
            </w:r>
            <w:r w:rsidRPr="007F23CB">
              <w:rPr>
                <w:rFonts w:ascii="Sylfaen" w:hAnsi="Sylfaen"/>
                <w:sz w:val="24"/>
                <w:szCs w:val="24"/>
                <w:lang w:val="ka-GE"/>
              </w:rPr>
              <w:t xml:space="preserve">ო </w:t>
            </w:r>
          </w:p>
          <w:p w14:paraId="7AE05C63" w14:textId="77777777" w:rsidR="000B2F6E" w:rsidRPr="007F23CB" w:rsidRDefault="000B2F6E" w:rsidP="000B2F6E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 w:cs="Sylfaen"/>
                <w:sz w:val="24"/>
                <w:szCs w:val="24"/>
                <w:lang w:val="ka-GE"/>
              </w:rPr>
              <w:lastRenderedPageBreak/>
              <w:t>ფირფიტის</w:t>
            </w:r>
            <w:r w:rsidRPr="007F23CB">
              <w:rPr>
                <w:rFonts w:ascii="Sylfaen" w:hAnsi="Sylfaen"/>
                <w:sz w:val="24"/>
                <w:szCs w:val="24"/>
                <w:lang w:val="ka-GE"/>
              </w:rPr>
              <w:t xml:space="preserve"> პოტენციალის აღმოცენების  მექანიზმები. მინიატურული   </w:t>
            </w:r>
          </w:p>
          <w:p w14:paraId="0C45294B" w14:textId="77777777" w:rsidR="000B2F6E" w:rsidRPr="007F23CB" w:rsidRDefault="000B2F6E" w:rsidP="000B2F6E">
            <w:pPr>
              <w:spacing w:after="0" w:line="36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 w:cs="Sylfaen"/>
                <w:sz w:val="24"/>
                <w:szCs w:val="24"/>
                <w:lang w:val="ka-GE"/>
              </w:rPr>
              <w:t>პოსტსინაპსური</w:t>
            </w:r>
            <w:r w:rsidRPr="007F23CB">
              <w:rPr>
                <w:rFonts w:ascii="Sylfaen" w:hAnsi="Sylfaen"/>
                <w:sz w:val="24"/>
                <w:szCs w:val="24"/>
                <w:lang w:val="ka-GE"/>
              </w:rPr>
              <w:t xml:space="preserve">  პოტენციალები,  ქოლიესთერაზა  და  მისი  როლი  ნერ</w:t>
            </w:r>
            <w:r w:rsidR="00A84877">
              <w:rPr>
                <w:rFonts w:ascii="Sylfaen" w:hAnsi="Sylfaen"/>
                <w:sz w:val="24"/>
                <w:szCs w:val="24"/>
                <w:lang w:val="ka-GE"/>
              </w:rPr>
              <w:t>ვ</w:t>
            </w:r>
            <w:r w:rsidRPr="007F23CB">
              <w:rPr>
                <w:rFonts w:ascii="Sylfaen" w:hAnsi="Sylfaen"/>
                <w:sz w:val="24"/>
                <w:szCs w:val="24"/>
                <w:lang w:val="ka-GE"/>
              </w:rPr>
              <w:t xml:space="preserve">-კუნთოვანი  გადაცემის  პროცესში.  </w:t>
            </w:r>
          </w:p>
          <w:p w14:paraId="544DE84E" w14:textId="77777777" w:rsidR="008930E1" w:rsidRPr="007F23CB" w:rsidRDefault="008930E1" w:rsidP="008930E1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</w:p>
          <w:p w14:paraId="4BD5CBCE" w14:textId="77777777" w:rsidR="000B2F6E" w:rsidRPr="007F23CB" w:rsidRDefault="000B2F6E" w:rsidP="008930E1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/>
                <w:sz w:val="24"/>
                <w:szCs w:val="24"/>
                <w:lang w:val="ka-GE"/>
              </w:rPr>
              <w:t xml:space="preserve">ნერვულ  ბოჭკოებში აგზნების  გატარების თავისებურებანი  ბავშვებში.  </w:t>
            </w:r>
          </w:p>
          <w:p w14:paraId="63F88503" w14:textId="77777777" w:rsidR="00715D10" w:rsidRPr="007F23CB" w:rsidRDefault="008930E1" w:rsidP="00715D10">
            <w:pPr>
              <w:autoSpaceDE w:val="0"/>
              <w:autoSpaceDN w:val="0"/>
              <w:adjustRightInd w:val="0"/>
              <w:spacing w:after="0" w:line="240" w:lineRule="auto"/>
              <w:ind w:left="125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შეფასება:  </w:t>
            </w:r>
            <w:r w:rsidR="00715D10" w:rsidRPr="007F23CB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სტუდენტის  </w:t>
            </w:r>
            <w:r w:rsidR="00715D10" w:rsidRPr="007F23CB">
              <w:rPr>
                <w:rFonts w:ascii="Sylfaen" w:hAnsi="Sylfaen"/>
                <w:color w:val="000000" w:themeColor="text1"/>
                <w:sz w:val="24"/>
                <w:szCs w:val="24"/>
              </w:rPr>
              <w:t xml:space="preserve"> </w:t>
            </w:r>
            <w:r w:rsidR="00715D10" w:rsidRPr="007F23CB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აქტივობა   სემინარზე  ფასდება 2 ქულით: </w:t>
            </w:r>
          </w:p>
          <w:p w14:paraId="5013A280" w14:textId="77777777" w:rsidR="00715D10" w:rsidRPr="007F23CB" w:rsidRDefault="00715D10" w:rsidP="00715D10">
            <w:pPr>
              <w:autoSpaceDE w:val="0"/>
              <w:autoSpaceDN w:val="0"/>
              <w:adjustRightInd w:val="0"/>
              <w:spacing w:after="0" w:line="240" w:lineRule="auto"/>
              <w:ind w:left="125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                  მასალის  ზეპირი  პრეზენტაცია  1ქ.  ბლიც  გამოკითხვა  1ქ.</w:t>
            </w:r>
          </w:p>
          <w:p w14:paraId="1C4DDD3F" w14:textId="77777777" w:rsidR="008930E1" w:rsidRPr="007F23CB" w:rsidRDefault="008930E1" w:rsidP="008930E1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  <w:p w14:paraId="722D7E12" w14:textId="77777777" w:rsidR="00715D10" w:rsidRPr="007F23CB" w:rsidRDefault="00715D10" w:rsidP="008930E1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930E1" w:rsidRPr="007F23CB" w14:paraId="4762BE76" w14:textId="77777777" w:rsidTr="00644762">
        <w:tc>
          <w:tcPr>
            <w:tcW w:w="28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F65195" w14:textId="77777777" w:rsidR="008930E1" w:rsidRPr="007F23CB" w:rsidRDefault="008930E1" w:rsidP="008930E1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lastRenderedPageBreak/>
              <w:t>10</w:t>
            </w: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4C380" w14:textId="77777777" w:rsidR="00B9562C" w:rsidRPr="007F23CB" w:rsidRDefault="008930E1" w:rsidP="00B9562C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ლექცია: </w:t>
            </w:r>
            <w:r w:rsidR="00B9562C" w:rsidRPr="007F23CB">
              <w:rPr>
                <w:rFonts w:ascii="Sylfaen" w:hAnsi="Sylfaen"/>
                <w:b/>
                <w:sz w:val="24"/>
                <w:szCs w:val="24"/>
                <w:lang w:val="ka-GE"/>
              </w:rPr>
              <w:t>რეცეპტორების  ზოგადი  ფიზიოლოგია.</w:t>
            </w:r>
            <w:r w:rsidR="00B9562C" w:rsidRPr="007F23C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14:paraId="64ED07CC" w14:textId="77777777" w:rsidR="008930E1" w:rsidRPr="007F23CB" w:rsidRDefault="00B9562C" w:rsidP="002E1BF1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/>
                <w:sz w:val="24"/>
                <w:szCs w:val="24"/>
                <w:lang w:val="ka-GE"/>
              </w:rPr>
              <w:t xml:space="preserve">რეცეპტორების  კლასიფიკაცია.რეცეპტორები  როგორც  სენსორული   გარდამქმნელები.  რეცეპტორების  თვისებები  და მათი  აგზნებადობის       რეგულაცია. </w:t>
            </w:r>
          </w:p>
          <w:p w14:paraId="74511883" w14:textId="77777777" w:rsidR="002E1BF1" w:rsidRPr="007F23CB" w:rsidRDefault="008930E1" w:rsidP="008930E1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</w:p>
          <w:p w14:paraId="66266002" w14:textId="77777777" w:rsidR="008930E1" w:rsidRPr="007F23CB" w:rsidRDefault="002E1BF1" w:rsidP="008930E1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პირველადი  და მეორადი  რეცეპტორები. რეცეპტორული პოტენციალი.</w:t>
            </w:r>
          </w:p>
          <w:p w14:paraId="693E27D5" w14:textId="77777777" w:rsidR="00715D10" w:rsidRPr="007F23CB" w:rsidRDefault="008930E1" w:rsidP="00715D10">
            <w:pPr>
              <w:autoSpaceDE w:val="0"/>
              <w:autoSpaceDN w:val="0"/>
              <w:adjustRightInd w:val="0"/>
              <w:spacing w:after="0" w:line="240" w:lineRule="auto"/>
              <w:ind w:left="125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შეფასება:  </w:t>
            </w:r>
            <w:r w:rsidR="00715D10" w:rsidRPr="007F23CB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სტუდენტის  </w:t>
            </w:r>
            <w:r w:rsidR="00715D10" w:rsidRPr="007F23CB">
              <w:rPr>
                <w:rFonts w:ascii="Sylfaen" w:hAnsi="Sylfaen"/>
                <w:color w:val="000000" w:themeColor="text1"/>
                <w:sz w:val="24"/>
                <w:szCs w:val="24"/>
              </w:rPr>
              <w:t xml:space="preserve"> </w:t>
            </w:r>
            <w:r w:rsidR="00715D10" w:rsidRPr="007F23CB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აქტივობა   სემინარზე  ფასდება 2 ქულით: </w:t>
            </w:r>
          </w:p>
          <w:p w14:paraId="108B00EE" w14:textId="77777777" w:rsidR="00715D10" w:rsidRPr="007F23CB" w:rsidRDefault="00715D10" w:rsidP="00715D10">
            <w:pPr>
              <w:autoSpaceDE w:val="0"/>
              <w:autoSpaceDN w:val="0"/>
              <w:adjustRightInd w:val="0"/>
              <w:spacing w:after="0" w:line="240" w:lineRule="auto"/>
              <w:ind w:left="125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                  მასალის  ზეპირი  პრეზენტაცია  1ქ.  ბლიც  გამოკითხვა  1ქ.</w:t>
            </w:r>
          </w:p>
          <w:p w14:paraId="3FAF692D" w14:textId="77777777" w:rsidR="008930E1" w:rsidRPr="007F23CB" w:rsidRDefault="008930E1" w:rsidP="008930E1">
            <w:pPr>
              <w:spacing w:after="0" w:line="36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930E1" w:rsidRPr="007F23CB" w14:paraId="4051C932" w14:textId="77777777" w:rsidTr="00644762">
        <w:trPr>
          <w:trHeight w:val="2292"/>
        </w:trPr>
        <w:tc>
          <w:tcPr>
            <w:tcW w:w="28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3189E9" w14:textId="77777777" w:rsidR="008930E1" w:rsidRPr="007F23CB" w:rsidRDefault="008930E1" w:rsidP="008930E1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1</w:t>
            </w: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</w:t>
            </w: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1848FB4" w14:textId="77777777" w:rsidR="004B2B2A" w:rsidRPr="007F23CB" w:rsidRDefault="008930E1" w:rsidP="004B2B2A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ლექცია:</w:t>
            </w:r>
            <w:r w:rsidR="00D35D3B"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="004B2B2A" w:rsidRPr="007F23CB">
              <w:rPr>
                <w:rFonts w:ascii="Sylfaen" w:hAnsi="Sylfaen"/>
                <w:b/>
                <w:sz w:val="24"/>
                <w:szCs w:val="24"/>
                <w:lang w:val="ka-GE"/>
              </w:rPr>
              <w:t>ცენტრალური  ნერვული სისტემის  ფიზიოლოგია</w:t>
            </w:r>
          </w:p>
          <w:p w14:paraId="4589C0FC" w14:textId="77777777" w:rsidR="00805D86" w:rsidRPr="007F23CB" w:rsidRDefault="004B2B2A" w:rsidP="008930E1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/>
                <w:sz w:val="24"/>
                <w:szCs w:val="24"/>
                <w:lang w:val="ka-GE"/>
              </w:rPr>
              <w:t xml:space="preserve">აგზნება ცენტრალურ  ნერვულ  სისტემაში. შეკავება  ცენტრალურ  ნერვულ  სისტემაში  .  ცენტრალური ნერვული სისტემის  რეფლექსური  მოქმედება. რეფლექსი,  რეფლექსის რკალი.  </w:t>
            </w:r>
          </w:p>
          <w:p w14:paraId="50BD6028" w14:textId="77777777" w:rsidR="006547D3" w:rsidRPr="007F23CB" w:rsidRDefault="008930E1" w:rsidP="008930E1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</w:p>
          <w:p w14:paraId="0C1ECBDB" w14:textId="77777777" w:rsidR="004B2B2A" w:rsidRPr="007F23CB" w:rsidRDefault="004B2B2A" w:rsidP="008930E1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/>
                <w:sz w:val="24"/>
                <w:szCs w:val="24"/>
                <w:lang w:val="ka-GE"/>
              </w:rPr>
              <w:t xml:space="preserve"> აგზნების   გადაცემის   დაყოვნება   და რეფლექსის  დრო.  </w:t>
            </w:r>
          </w:p>
          <w:p w14:paraId="147F4490" w14:textId="77777777" w:rsidR="00715D10" w:rsidRPr="007F23CB" w:rsidRDefault="008930E1" w:rsidP="00715D10">
            <w:pPr>
              <w:autoSpaceDE w:val="0"/>
              <w:autoSpaceDN w:val="0"/>
              <w:adjustRightInd w:val="0"/>
              <w:spacing w:after="0" w:line="240" w:lineRule="auto"/>
              <w:ind w:left="125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შეფასება:  </w:t>
            </w:r>
            <w:r w:rsidR="00715D10" w:rsidRPr="007F23CB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სტუდენტის  </w:t>
            </w:r>
            <w:r w:rsidR="00715D10" w:rsidRPr="007F23CB">
              <w:rPr>
                <w:rFonts w:ascii="Sylfaen" w:hAnsi="Sylfaen"/>
                <w:color w:val="000000" w:themeColor="text1"/>
                <w:sz w:val="24"/>
                <w:szCs w:val="24"/>
              </w:rPr>
              <w:t xml:space="preserve"> </w:t>
            </w:r>
            <w:r w:rsidR="00715D10" w:rsidRPr="007F23CB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აქტივობა   სემინარზე  ფასდება 2 ქულით: </w:t>
            </w:r>
          </w:p>
          <w:p w14:paraId="7175FE09" w14:textId="77777777" w:rsidR="00715D10" w:rsidRPr="007F23CB" w:rsidRDefault="00715D10" w:rsidP="00715D10">
            <w:pPr>
              <w:autoSpaceDE w:val="0"/>
              <w:autoSpaceDN w:val="0"/>
              <w:adjustRightInd w:val="0"/>
              <w:spacing w:after="0" w:line="240" w:lineRule="auto"/>
              <w:ind w:left="125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                  მასალის  ზეპირი  პრეზენტაცია  1ქ.  ბლიც  გამოკითხვა  1ქ.</w:t>
            </w:r>
          </w:p>
          <w:p w14:paraId="569F822C" w14:textId="77777777" w:rsidR="008930E1" w:rsidRPr="007F23CB" w:rsidRDefault="008930E1" w:rsidP="008930E1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930E1" w:rsidRPr="007F23CB" w14:paraId="795D665E" w14:textId="77777777" w:rsidTr="00644762">
        <w:trPr>
          <w:trHeight w:val="3249"/>
        </w:trPr>
        <w:tc>
          <w:tcPr>
            <w:tcW w:w="28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05CA2" w14:textId="77777777" w:rsidR="008930E1" w:rsidRPr="007F23CB" w:rsidRDefault="008930E1" w:rsidP="008930E1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lastRenderedPageBreak/>
              <w:t>1</w:t>
            </w: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2</w:t>
            </w: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E61AE" w14:textId="77777777" w:rsidR="008930E1" w:rsidRPr="007F23CB" w:rsidRDefault="008930E1" w:rsidP="008930E1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ლექცია:</w:t>
            </w:r>
            <w:r w:rsidR="002708A3"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="008B3133"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="008B3133" w:rsidRPr="007F23CB">
              <w:rPr>
                <w:rFonts w:ascii="Sylfaen" w:hAnsi="Sylfaen"/>
                <w:b/>
                <w:sz w:val="24"/>
                <w:szCs w:val="24"/>
                <w:lang w:val="ka-GE"/>
              </w:rPr>
              <w:t>ვეგეტატიური(ავტონომიური)</w:t>
            </w:r>
            <w:r w:rsidR="002708A3" w:rsidRPr="007F23C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</w:t>
            </w:r>
            <w:r w:rsidR="008B3133" w:rsidRPr="007F23CB">
              <w:rPr>
                <w:rFonts w:ascii="Sylfaen" w:hAnsi="Sylfaen"/>
                <w:b/>
                <w:sz w:val="24"/>
                <w:szCs w:val="24"/>
                <w:lang w:val="ka-GE"/>
              </w:rPr>
              <w:t>ნერვული სისტემის  ფიზიოლოგია.</w:t>
            </w:r>
          </w:p>
          <w:p w14:paraId="75C63E34" w14:textId="77777777" w:rsidR="00082A41" w:rsidRPr="007F23CB" w:rsidRDefault="00082A41" w:rsidP="00082A41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/>
                <w:sz w:val="24"/>
                <w:szCs w:val="24"/>
                <w:lang w:val="ka-GE"/>
              </w:rPr>
              <w:t>ვეგეტატური   ნერვული  სისტემის აღნაგობა. ძირითადი ფიზიოლოგიური  თვისებები</w:t>
            </w:r>
            <w:r w:rsidR="008B3133" w:rsidRPr="007F23CB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  <w:r w:rsidR="008B3133" w:rsidRPr="007F23CB">
              <w:rPr>
                <w:rFonts w:ascii="Sylfaen" w:eastAsia="Times New Roman" w:hAnsi="Sylfaen"/>
                <w:sz w:val="24"/>
                <w:szCs w:val="24"/>
              </w:rPr>
              <w:t xml:space="preserve">სიმპათიკური </w:t>
            </w:r>
            <w:r w:rsidR="008B3133" w:rsidRPr="007F23CB">
              <w:rPr>
                <w:rFonts w:ascii="Sylfaen" w:eastAsia="Times New Roman" w:hAnsi="Sylfaen"/>
                <w:sz w:val="24"/>
                <w:szCs w:val="24"/>
                <w:lang w:val="ka-GE"/>
              </w:rPr>
              <w:t>და   პარასიმპათიკური ეფერენტული გზების ორნეირონიანი  სტრუქტურა</w:t>
            </w:r>
            <w:r w:rsidR="008B3133" w:rsidRPr="007F23CB">
              <w:rPr>
                <w:rFonts w:ascii="Sylfaen" w:eastAsia="Times New Roman" w:hAnsi="Sylfaen"/>
                <w:sz w:val="24"/>
                <w:szCs w:val="24"/>
              </w:rPr>
              <w:t xml:space="preserve"> </w:t>
            </w:r>
            <w:r w:rsidR="0066132C" w:rsidRPr="007F23CB">
              <w:rPr>
                <w:rFonts w:ascii="Sylfaen" w:eastAsia="Times New Roman" w:hAnsi="Sylfaen"/>
                <w:sz w:val="24"/>
                <w:szCs w:val="24"/>
              </w:rPr>
              <w:t>.</w:t>
            </w:r>
            <w:r w:rsidR="008B3133" w:rsidRPr="007F23CB">
              <w:rPr>
                <w:rFonts w:ascii="Sylfaen" w:eastAsia="Times New Roman" w:hAnsi="Sylfaen"/>
                <w:sz w:val="24"/>
                <w:szCs w:val="24"/>
                <w:lang w:val="ka-GE"/>
              </w:rPr>
              <w:t xml:space="preserve"> </w:t>
            </w:r>
            <w:r w:rsidR="008B3133" w:rsidRPr="007F23CB">
              <w:rPr>
                <w:rFonts w:ascii="Sylfaen" w:eastAsia="Times New Roman" w:hAnsi="Sylfaen"/>
                <w:sz w:val="24"/>
                <w:szCs w:val="24"/>
              </w:rPr>
              <w:t xml:space="preserve"> </w:t>
            </w:r>
            <w:r w:rsidR="008B3133" w:rsidRPr="007F23CB">
              <w:rPr>
                <w:rFonts w:ascii="Sylfaen" w:eastAsia="Times New Roman" w:hAnsi="Sylfaen"/>
                <w:sz w:val="24"/>
                <w:szCs w:val="24"/>
                <w:lang w:val="ka-GE"/>
              </w:rPr>
              <w:t>ვეგეტატიური  ნერვული  სისტემის  განგლიები</w:t>
            </w:r>
            <w:r w:rsidR="008B3133" w:rsidRPr="007F23CB">
              <w:rPr>
                <w:rFonts w:ascii="Sylfaen" w:eastAsia="Times New Roman" w:hAnsi="Sylfaen"/>
                <w:sz w:val="24"/>
                <w:szCs w:val="24"/>
              </w:rPr>
              <w:t xml:space="preserve">.  </w:t>
            </w:r>
            <w:r w:rsidR="008B3133" w:rsidRPr="007F23CB">
              <w:rPr>
                <w:rFonts w:ascii="Sylfaen" w:eastAsia="Times New Roman" w:hAnsi="Sylfaen"/>
                <w:sz w:val="24"/>
                <w:szCs w:val="24"/>
                <w:lang w:val="ka-GE"/>
              </w:rPr>
              <w:t xml:space="preserve"> </w:t>
            </w:r>
          </w:p>
          <w:p w14:paraId="514D439B" w14:textId="77777777" w:rsidR="00082A41" w:rsidRPr="007F23CB" w:rsidRDefault="00082A41" w:rsidP="00F33EBF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/>
                <w:sz w:val="24"/>
                <w:szCs w:val="24"/>
                <w:lang w:val="ka-GE"/>
              </w:rPr>
              <w:t>სიმპათიკური  და პარასიმპათიკური ნერვული სისტემის მოქმედება  ორგანოთა ფუნქციებზე</w:t>
            </w:r>
            <w:r w:rsidR="003D05C2" w:rsidRPr="007F23CB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14:paraId="1C276EBF" w14:textId="77777777" w:rsidR="008930E1" w:rsidRPr="007F23CB" w:rsidRDefault="008930E1" w:rsidP="008930E1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</w:p>
          <w:p w14:paraId="2FD05C45" w14:textId="77777777" w:rsidR="00082A41" w:rsidRPr="007F23CB" w:rsidRDefault="00082A41" w:rsidP="008930E1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="008B3133" w:rsidRPr="007F23CB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სიმპათ</w:t>
            </w:r>
            <w:r w:rsidRPr="007F23CB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იკური  და</w:t>
            </w:r>
            <w:r w:rsidR="008B3133" w:rsidRPr="007F23CB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პარასიმპათ</w:t>
            </w:r>
            <w:r w:rsidRPr="007F23CB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იკური  ნერვული სისტემის  პრგანგლიური  და პოსტგანგლიური  ნეირონთა მედიატორები</w:t>
            </w:r>
            <w:r w:rsidR="008B3133" w:rsidRPr="007F23CB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.</w:t>
            </w:r>
          </w:p>
          <w:p w14:paraId="67709676" w14:textId="77777777" w:rsidR="00082A41" w:rsidRPr="007F23CB" w:rsidRDefault="00082A41" w:rsidP="008930E1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  <w:p w14:paraId="65490D13" w14:textId="77777777" w:rsidR="00715D10" w:rsidRPr="007F23CB" w:rsidRDefault="008930E1" w:rsidP="00715D10">
            <w:pPr>
              <w:autoSpaceDE w:val="0"/>
              <w:autoSpaceDN w:val="0"/>
              <w:adjustRightInd w:val="0"/>
              <w:spacing w:after="0" w:line="240" w:lineRule="auto"/>
              <w:ind w:left="125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შეფასება:  </w:t>
            </w:r>
            <w:r w:rsidR="00715D10" w:rsidRPr="007F23CB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სტუდენტის  </w:t>
            </w:r>
            <w:r w:rsidR="00715D10" w:rsidRPr="007F23CB">
              <w:rPr>
                <w:rFonts w:ascii="Sylfaen" w:hAnsi="Sylfaen"/>
                <w:color w:val="000000" w:themeColor="text1"/>
                <w:sz w:val="24"/>
                <w:szCs w:val="24"/>
              </w:rPr>
              <w:t xml:space="preserve"> </w:t>
            </w:r>
            <w:r w:rsidR="00715D10" w:rsidRPr="007F23CB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აქტივობა   სემინარზე  ფასდება 2 ქულით: </w:t>
            </w:r>
          </w:p>
          <w:p w14:paraId="3E87746F" w14:textId="77777777" w:rsidR="00715D10" w:rsidRPr="007F23CB" w:rsidRDefault="00715D10" w:rsidP="00715D10">
            <w:pPr>
              <w:autoSpaceDE w:val="0"/>
              <w:autoSpaceDN w:val="0"/>
              <w:adjustRightInd w:val="0"/>
              <w:spacing w:after="0" w:line="240" w:lineRule="auto"/>
              <w:ind w:left="125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                  მასალის  ზეპირი  პრეზენტაცია  1ქ.  ბლიც  გამოკითხვა  1ქ.</w:t>
            </w:r>
          </w:p>
          <w:p w14:paraId="6D8A9AB1" w14:textId="77777777" w:rsidR="008930E1" w:rsidRPr="007F23CB" w:rsidRDefault="008930E1" w:rsidP="008930E1">
            <w:pPr>
              <w:spacing w:after="0" w:line="36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930E1" w:rsidRPr="007F23CB" w14:paraId="353F0B56" w14:textId="77777777" w:rsidTr="00644762">
        <w:trPr>
          <w:trHeight w:val="2626"/>
        </w:trPr>
        <w:tc>
          <w:tcPr>
            <w:tcW w:w="28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D1DE9" w14:textId="77777777" w:rsidR="008930E1" w:rsidRPr="007F23CB" w:rsidRDefault="008930E1" w:rsidP="008930E1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1</w:t>
            </w: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3</w:t>
            </w: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12D90" w14:textId="77777777" w:rsidR="008930E1" w:rsidRPr="007F23CB" w:rsidRDefault="008930E1" w:rsidP="008930E1">
            <w:pPr>
              <w:spacing w:after="0" w:line="36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ლექცია: </w:t>
            </w:r>
            <w:r w:rsidR="0066132C" w:rsidRPr="007F23CB">
              <w:rPr>
                <w:rFonts w:ascii="Sylfaen" w:hAnsi="Sylfaen"/>
                <w:b/>
                <w:sz w:val="24"/>
                <w:szCs w:val="24"/>
                <w:lang w:val="ka-GE"/>
              </w:rPr>
              <w:t>ზურგის  ტვინი</w:t>
            </w:r>
          </w:p>
          <w:p w14:paraId="699DD6CF" w14:textId="77777777" w:rsidR="0066132C" w:rsidRPr="007F23CB" w:rsidRDefault="0066132C" w:rsidP="008930E1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/>
                <w:sz w:val="24"/>
                <w:szCs w:val="24"/>
                <w:lang w:val="ka-GE"/>
              </w:rPr>
              <w:t>ზურგის  ტვინის  ნეირონების  კლასიფიკაცია, მოტონეირონთა ტიპები (ალფა  და გამა  მოტონეირონები)ზურგის  ტვინის  გამტარი გზები.</w:t>
            </w:r>
          </w:p>
          <w:p w14:paraId="6746B9CF" w14:textId="77777777" w:rsidR="008930E1" w:rsidRPr="007F23CB" w:rsidRDefault="008930E1" w:rsidP="008930E1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</w:p>
          <w:p w14:paraId="1F5328A5" w14:textId="77777777" w:rsidR="0066132C" w:rsidRPr="007F23CB" w:rsidRDefault="0066132C" w:rsidP="004C4536">
            <w:pPr>
              <w:rPr>
                <w:rFonts w:ascii="Sylfaen" w:hAnsi="Sylfaen"/>
                <w:sz w:val="24"/>
                <w:szCs w:val="24"/>
              </w:rPr>
            </w:pPr>
            <w:r w:rsidRPr="007F23CB">
              <w:rPr>
                <w:rFonts w:ascii="Sylfaen" w:hAnsi="Sylfaen"/>
                <w:sz w:val="24"/>
                <w:szCs w:val="24"/>
                <w:lang w:val="ka-GE"/>
              </w:rPr>
              <w:t>ზურგის ტვინის რეფლექსური  მოქმედება(მყესის რეფლექსი, გაჭიმვის რეფლექსი, მოხრის  რეფლექსი, გაშლის  რეფლექსი, რიტმული  და პოზური  რეფლექსები)</w:t>
            </w:r>
            <w:r w:rsidR="004C4536" w:rsidRPr="007F23CB">
              <w:rPr>
                <w:rFonts w:ascii="Sylfaen" w:hAnsi="Sylfaen"/>
                <w:sz w:val="24"/>
                <w:szCs w:val="24"/>
              </w:rPr>
              <w:t>.</w:t>
            </w:r>
          </w:p>
          <w:p w14:paraId="544B11BD" w14:textId="77777777" w:rsidR="00715D10" w:rsidRPr="007F23CB" w:rsidRDefault="008930E1" w:rsidP="00715D10">
            <w:pPr>
              <w:autoSpaceDE w:val="0"/>
              <w:autoSpaceDN w:val="0"/>
              <w:adjustRightInd w:val="0"/>
              <w:spacing w:after="0" w:line="240" w:lineRule="auto"/>
              <w:ind w:left="125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შეფასება:  </w:t>
            </w:r>
            <w:r w:rsidR="00715D10" w:rsidRPr="007F23CB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სტუდენტის  </w:t>
            </w:r>
            <w:r w:rsidR="00715D10" w:rsidRPr="007F23CB">
              <w:rPr>
                <w:rFonts w:ascii="Sylfaen" w:hAnsi="Sylfaen"/>
                <w:color w:val="000000" w:themeColor="text1"/>
                <w:sz w:val="24"/>
                <w:szCs w:val="24"/>
              </w:rPr>
              <w:t xml:space="preserve"> </w:t>
            </w:r>
            <w:r w:rsidR="00715D10" w:rsidRPr="007F23CB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აქტივობა   სემინარზე  ფასდება 2 ქულით: </w:t>
            </w:r>
          </w:p>
          <w:p w14:paraId="5EF46AA8" w14:textId="77777777" w:rsidR="00715D10" w:rsidRPr="007F23CB" w:rsidRDefault="00715D10" w:rsidP="00715D10">
            <w:pPr>
              <w:autoSpaceDE w:val="0"/>
              <w:autoSpaceDN w:val="0"/>
              <w:adjustRightInd w:val="0"/>
              <w:spacing w:after="0" w:line="240" w:lineRule="auto"/>
              <w:ind w:left="125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                  მასალის  ზეპირი  პრეზენტაცია  1ქ.  ბლიც  გამოკითხვა  1ქ.</w:t>
            </w:r>
          </w:p>
          <w:p w14:paraId="61AC978E" w14:textId="77777777" w:rsidR="008930E1" w:rsidRPr="007F23CB" w:rsidRDefault="008930E1" w:rsidP="008930E1">
            <w:pPr>
              <w:spacing w:after="0" w:line="36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644762" w:rsidRPr="007F23CB" w14:paraId="74BF1EBD" w14:textId="77777777" w:rsidTr="00644762">
        <w:trPr>
          <w:trHeight w:val="3689"/>
        </w:trPr>
        <w:tc>
          <w:tcPr>
            <w:tcW w:w="28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A2B988" w14:textId="77777777" w:rsidR="00644762" w:rsidRPr="007F23CB" w:rsidRDefault="00644762" w:rsidP="008930E1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</w:pP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1</w:t>
            </w: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4</w:t>
            </w: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3B487B2" w14:textId="77777777" w:rsidR="00644762" w:rsidRPr="007F23CB" w:rsidRDefault="00644762" w:rsidP="006614FC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ლექცია: </w:t>
            </w:r>
            <w:r w:rsidRPr="007F23C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თავის  ტვინი</w:t>
            </w:r>
          </w:p>
          <w:p w14:paraId="4FC6AA14" w14:textId="77777777" w:rsidR="00644762" w:rsidRPr="007F23CB" w:rsidRDefault="00644762" w:rsidP="006614FC">
            <w:pPr>
              <w:rPr>
                <w:rFonts w:ascii="Sylfaen" w:hAnsi="Sylfaen" w:cs="Sylfaen"/>
                <w:noProof/>
                <w:sz w:val="24"/>
                <w:szCs w:val="24"/>
              </w:rPr>
            </w:pPr>
            <w:r w:rsidRPr="007F23CB"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  <w:r w:rsidRPr="007F23CB">
              <w:rPr>
                <w:rFonts w:ascii="Sylfaen" w:hAnsi="Sylfaen" w:cs="Sylfaen"/>
                <w:noProof/>
                <w:sz w:val="24"/>
                <w:szCs w:val="24"/>
              </w:rPr>
              <w:t>თავის ტვინის ღეროს ცნებაში გაერთიანებული სტრუქტურები (მოგრძო ტვინი, ხიდი, შუა ტვინი ) და მათი რეფლექსური მოქმედება. შუა ტვინის ბირთვების ფუნქციები.  ნათხემის ფუნქციები.</w:t>
            </w:r>
          </w:p>
          <w:p w14:paraId="1377A91F" w14:textId="77777777" w:rsidR="00644762" w:rsidRPr="007F23CB" w:rsidRDefault="00644762" w:rsidP="008930E1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</w:p>
          <w:p w14:paraId="709FB44B" w14:textId="77777777" w:rsidR="00644762" w:rsidRPr="007F23CB" w:rsidRDefault="00644762" w:rsidP="00E0578D">
            <w:pPr>
              <w:rPr>
                <w:rFonts w:ascii="Sylfaen" w:hAnsi="Sylfaen" w:cs="Sylfaen"/>
                <w:noProof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შუამდებარე ტვინის  ძირითადი სტრუქტურების  თალამუსისა და ჰიპოთალამუსის  ფუნქციები.  ლიმბური სისტემა.</w:t>
            </w:r>
          </w:p>
          <w:p w14:paraId="39D49DA1" w14:textId="77777777" w:rsidR="00644762" w:rsidRPr="007F23CB" w:rsidRDefault="00644762" w:rsidP="00715D10">
            <w:pPr>
              <w:autoSpaceDE w:val="0"/>
              <w:autoSpaceDN w:val="0"/>
              <w:adjustRightInd w:val="0"/>
              <w:spacing w:after="0" w:line="240" w:lineRule="auto"/>
              <w:ind w:left="125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შეფასება:  </w:t>
            </w:r>
            <w:r w:rsidRPr="007F23CB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სტუდენტის  </w:t>
            </w:r>
            <w:r w:rsidRPr="007F23CB">
              <w:rPr>
                <w:rFonts w:ascii="Sylfaen" w:hAnsi="Sylfaen"/>
                <w:color w:val="000000" w:themeColor="text1"/>
                <w:sz w:val="24"/>
                <w:szCs w:val="24"/>
              </w:rPr>
              <w:t xml:space="preserve"> </w:t>
            </w:r>
            <w:r w:rsidRPr="007F23CB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აქტივობა   სემინარზე  ფასდება 2 ქულით: </w:t>
            </w:r>
          </w:p>
          <w:p w14:paraId="2CAFF10C" w14:textId="77777777" w:rsidR="00644762" w:rsidRPr="00644762" w:rsidRDefault="00644762" w:rsidP="00644762">
            <w:pPr>
              <w:autoSpaceDE w:val="0"/>
              <w:autoSpaceDN w:val="0"/>
              <w:adjustRightInd w:val="0"/>
              <w:spacing w:after="0" w:line="240" w:lineRule="auto"/>
              <w:ind w:left="125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                  მასალის  ზეპირი  პრეზენტაცია  1ქ.  ბლიც  გამოკითხვა  1ქ.</w:t>
            </w:r>
          </w:p>
        </w:tc>
      </w:tr>
      <w:tr w:rsidR="008930E1" w:rsidRPr="007F23CB" w14:paraId="76701817" w14:textId="77777777" w:rsidTr="00644762">
        <w:tc>
          <w:tcPr>
            <w:tcW w:w="28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0B4081" w14:textId="77777777" w:rsidR="008930E1" w:rsidRPr="007F23CB" w:rsidRDefault="008930E1" w:rsidP="008930E1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</w:pP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lastRenderedPageBreak/>
              <w:t>1</w:t>
            </w: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5</w:t>
            </w: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67AD7" w14:textId="77777777" w:rsidR="008930E1" w:rsidRPr="007F23CB" w:rsidRDefault="008930E1" w:rsidP="008930E1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ლექცია: </w:t>
            </w:r>
            <w:r w:rsidR="003B7226"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დიდი ტვინის  ჰემისფეროების ქერქი.</w:t>
            </w:r>
          </w:p>
          <w:p w14:paraId="10936C1D" w14:textId="77777777" w:rsidR="003F7E7D" w:rsidRPr="007F23CB" w:rsidRDefault="0036796F" w:rsidP="008930E1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დიდი ტვინის ჰემისფეროების ქერქის  შრეობრივი აგებულება. სენსორული, მოტორული, ასოციაციური  უბნები.  თავის ტვინის  ნახევარსფეროების  ურთიერთობა.  ქერქისა  და ქერქქვეშა სტრუქტურების ურთიერთმოქმედება.</w:t>
            </w:r>
          </w:p>
          <w:p w14:paraId="02A75E7E" w14:textId="77777777" w:rsidR="008930E1" w:rsidRPr="007F23CB" w:rsidRDefault="008930E1" w:rsidP="008930E1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</w:p>
          <w:p w14:paraId="69E0C5F6" w14:textId="77777777" w:rsidR="003F7E7D" w:rsidRPr="007F23CB" w:rsidRDefault="0036796F" w:rsidP="003F7E7D">
            <w:pPr>
              <w:rPr>
                <w:rFonts w:ascii="Sylfaen" w:hAnsi="Sylfaen" w:cs="Sylfaen"/>
                <w:noProof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ცენტრალური  ნერვული სისტემის (ცნს) კვლევის  მეთოდები.</w:t>
            </w:r>
          </w:p>
          <w:p w14:paraId="6F17656E" w14:textId="77777777" w:rsidR="00715D10" w:rsidRPr="007F23CB" w:rsidRDefault="008930E1" w:rsidP="00715D10">
            <w:pPr>
              <w:autoSpaceDE w:val="0"/>
              <w:autoSpaceDN w:val="0"/>
              <w:adjustRightInd w:val="0"/>
              <w:spacing w:after="0" w:line="240" w:lineRule="auto"/>
              <w:ind w:left="125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შეფასება:  </w:t>
            </w:r>
            <w:r w:rsidR="00715D10" w:rsidRPr="007F23CB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სტუდენტის  </w:t>
            </w:r>
            <w:r w:rsidR="00715D10" w:rsidRPr="007F23CB">
              <w:rPr>
                <w:rFonts w:ascii="Sylfaen" w:hAnsi="Sylfaen"/>
                <w:color w:val="000000" w:themeColor="text1"/>
                <w:sz w:val="24"/>
                <w:szCs w:val="24"/>
              </w:rPr>
              <w:t xml:space="preserve"> </w:t>
            </w:r>
            <w:r w:rsidR="00715D10" w:rsidRPr="007F23CB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აქტივობა   სემინარზე  ფასდება 2 ქულით: </w:t>
            </w:r>
          </w:p>
          <w:p w14:paraId="6F9B0F7D" w14:textId="77777777" w:rsidR="00715D10" w:rsidRPr="007F23CB" w:rsidRDefault="00715D10" w:rsidP="00715D10">
            <w:pPr>
              <w:autoSpaceDE w:val="0"/>
              <w:autoSpaceDN w:val="0"/>
              <w:adjustRightInd w:val="0"/>
              <w:spacing w:after="0" w:line="240" w:lineRule="auto"/>
              <w:ind w:left="125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                  მასალის  ზეპირი  პრეზენტაცია  1ქ.  ბლიც  გამოკითხვა  1ქ.</w:t>
            </w:r>
          </w:p>
          <w:p w14:paraId="2AAE2938" w14:textId="77777777" w:rsidR="008930E1" w:rsidRPr="007F23CB" w:rsidRDefault="008930E1" w:rsidP="008930E1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930E1" w:rsidRPr="007F23CB" w14:paraId="2B461670" w14:textId="77777777" w:rsidTr="00644762">
        <w:tc>
          <w:tcPr>
            <w:tcW w:w="28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926E3" w14:textId="77777777" w:rsidR="008930E1" w:rsidRPr="007F23CB" w:rsidRDefault="008930E1" w:rsidP="008930E1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16</w:t>
            </w: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5A81D" w14:textId="77777777" w:rsidR="00B22DBD" w:rsidRPr="007F23CB" w:rsidRDefault="008930E1" w:rsidP="0036796F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</w:rPr>
            </w:pP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ლექცია:</w:t>
            </w:r>
            <w:r w:rsidR="00B22DBD"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 </w:t>
            </w:r>
            <w:r w:rsidR="00D81A38"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ტკივილის  ფიზიოლოგია</w:t>
            </w:r>
            <w:r w:rsidR="000467F8"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.</w:t>
            </w:r>
          </w:p>
          <w:p w14:paraId="0D7F0541" w14:textId="77777777" w:rsidR="00D81A38" w:rsidRPr="007F23CB" w:rsidRDefault="00D81A38" w:rsidP="0036796F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</w:p>
          <w:p w14:paraId="5CF9423D" w14:textId="77777777" w:rsidR="00D81A38" w:rsidRPr="007F23CB" w:rsidRDefault="00D81A38" w:rsidP="0036796F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ტკივილის  შეგრძნება.   ტკივილის  ტიპები</w:t>
            </w:r>
            <w:r w:rsidR="00802C42" w:rsidRPr="007F23CB">
              <w:rPr>
                <w:rFonts w:ascii="Sylfaen" w:hAnsi="Sylfaen"/>
                <w:color w:val="000000" w:themeColor="text1"/>
                <w:sz w:val="24"/>
                <w:szCs w:val="24"/>
              </w:rPr>
              <w:t xml:space="preserve">  </w:t>
            </w:r>
            <w:r w:rsidRPr="007F23CB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.ტკივილის  რეცეპტორები. ტკივილის  სიგნალების  გატარება ცენტრალურ ნერვულ  სისტემაში(ცნს)</w:t>
            </w:r>
          </w:p>
          <w:p w14:paraId="616EFDC4" w14:textId="77777777" w:rsidR="00D81A38" w:rsidRPr="007F23CB" w:rsidRDefault="00D81A38" w:rsidP="0036796F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ტკივი</w:t>
            </w:r>
            <w:r w:rsidR="002708A3" w:rsidRPr="007F23CB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ლის </w:t>
            </w:r>
            <w:r w:rsidRPr="007F23CB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გამომწვევი გამღიზიანებლები.</w:t>
            </w:r>
          </w:p>
          <w:p w14:paraId="7A0A3FB6" w14:textId="77777777" w:rsidR="00B22DBD" w:rsidRPr="007F23CB" w:rsidRDefault="008930E1" w:rsidP="008930E1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პრაქტიკული მეცადინეობა</w:t>
            </w:r>
            <w:r w:rsidR="003B7226"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:</w:t>
            </w:r>
          </w:p>
          <w:p w14:paraId="763B1E74" w14:textId="77777777" w:rsidR="00D81A38" w:rsidRPr="007F23CB" w:rsidRDefault="00D81A38" w:rsidP="008930E1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თავის  ტვინის ანალგეზიური  სისტემა.</w:t>
            </w:r>
          </w:p>
          <w:p w14:paraId="550C335D" w14:textId="77777777" w:rsidR="00715D10" w:rsidRPr="007F23CB" w:rsidRDefault="008930E1" w:rsidP="00715D10">
            <w:pPr>
              <w:autoSpaceDE w:val="0"/>
              <w:autoSpaceDN w:val="0"/>
              <w:adjustRightInd w:val="0"/>
              <w:spacing w:after="0" w:line="240" w:lineRule="auto"/>
              <w:ind w:left="125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შეფასება:  </w:t>
            </w:r>
            <w:r w:rsidR="00715D10" w:rsidRPr="007F23CB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სტუდენტის  </w:t>
            </w:r>
            <w:r w:rsidR="00715D10" w:rsidRPr="007F23CB">
              <w:rPr>
                <w:rFonts w:ascii="Sylfaen" w:hAnsi="Sylfaen"/>
                <w:color w:val="000000" w:themeColor="text1"/>
                <w:sz w:val="24"/>
                <w:szCs w:val="24"/>
              </w:rPr>
              <w:t xml:space="preserve"> </w:t>
            </w:r>
            <w:r w:rsidR="00715D10" w:rsidRPr="007F23CB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აქტივობა   სემინარზე  ფასდება 2 ქულით: </w:t>
            </w:r>
          </w:p>
          <w:p w14:paraId="501B4DED" w14:textId="77777777" w:rsidR="00715D10" w:rsidRPr="007F23CB" w:rsidRDefault="00715D10" w:rsidP="00715D10">
            <w:pPr>
              <w:autoSpaceDE w:val="0"/>
              <w:autoSpaceDN w:val="0"/>
              <w:adjustRightInd w:val="0"/>
              <w:spacing w:after="0" w:line="240" w:lineRule="auto"/>
              <w:ind w:left="125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                  მასალის  ზეპირი  პრეზენტაცია  1ქ.  ბლიც  გამოკითხვა  1ქ.</w:t>
            </w:r>
          </w:p>
          <w:p w14:paraId="42896074" w14:textId="77777777" w:rsidR="008930E1" w:rsidRPr="007F23CB" w:rsidRDefault="008930E1" w:rsidP="008930E1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930E1" w:rsidRPr="007F23CB" w14:paraId="4434E276" w14:textId="77777777" w:rsidTr="00644762">
        <w:tc>
          <w:tcPr>
            <w:tcW w:w="10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7876D" w14:textId="77777777" w:rsidR="008930E1" w:rsidRPr="007F23CB" w:rsidRDefault="008930E1" w:rsidP="008930E1">
            <w:pPr>
              <w:spacing w:after="0" w:line="360" w:lineRule="auto"/>
              <w:jc w:val="center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  <w:p w14:paraId="79733809" w14:textId="77777777" w:rsidR="008930E1" w:rsidRPr="007F23CB" w:rsidRDefault="008930E1" w:rsidP="008930E1">
            <w:pPr>
              <w:spacing w:after="0" w:line="360" w:lineRule="auto"/>
              <w:jc w:val="center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17-19 კვირა - </w:t>
            </w: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დასკვნითი გამოცდა</w:t>
            </w:r>
          </w:p>
          <w:p w14:paraId="5439B07F" w14:textId="77777777" w:rsidR="008930E1" w:rsidRPr="007F23CB" w:rsidRDefault="008930E1" w:rsidP="008930E1">
            <w:pPr>
              <w:spacing w:after="0" w:line="360" w:lineRule="auto"/>
              <w:jc w:val="center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930E1" w:rsidRPr="007F23CB" w14:paraId="364370DE" w14:textId="77777777" w:rsidTr="00644762">
        <w:trPr>
          <w:trHeight w:val="1186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0990B" w14:textId="77777777" w:rsidR="008930E1" w:rsidRPr="007F23CB" w:rsidRDefault="008930E1" w:rsidP="008930E1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  <w:p w14:paraId="325BFC1C" w14:textId="77777777" w:rsidR="008930E1" w:rsidRPr="007F23CB" w:rsidRDefault="008930E1" w:rsidP="008930E1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სწავლების ფორმატი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39218" w14:textId="77777777" w:rsidR="008930E1" w:rsidRPr="007F23CB" w:rsidRDefault="008930E1" w:rsidP="008930E1">
            <w:pPr>
              <w:spacing w:after="0" w:line="360" w:lineRule="auto"/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</w:pPr>
          </w:p>
          <w:p w14:paraId="6E6866FA" w14:textId="77777777" w:rsidR="008930E1" w:rsidRPr="007F23CB" w:rsidRDefault="00EB7E16" w:rsidP="008930E1">
            <w:pPr>
              <w:spacing w:after="0" w:line="360" w:lineRule="auto"/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 w:cs="Sylfaen"/>
                <w:sz w:val="24"/>
                <w:szCs w:val="24"/>
                <w:lang w:val="ka-GE"/>
              </w:rPr>
              <w:t>ლექცია</w:t>
            </w:r>
            <w:r w:rsidRPr="007F23CB">
              <w:rPr>
                <w:rFonts w:ascii="Sylfaen" w:hAnsi="Sylfaen" w:cs="Sylfaen"/>
                <w:sz w:val="24"/>
                <w:szCs w:val="24"/>
              </w:rPr>
              <w:t>-</w:t>
            </w:r>
            <w:r w:rsidRPr="007F23CB">
              <w:rPr>
                <w:rFonts w:ascii="Sylfaen" w:hAnsi="Sylfaen" w:cs="Sylfaen"/>
                <w:sz w:val="24"/>
                <w:szCs w:val="24"/>
                <w:lang w:val="ka-GE"/>
              </w:rPr>
              <w:t>პრეზენტაცია,  სემინარული/პრაქტიკული  მეცადინეობები</w:t>
            </w:r>
          </w:p>
        </w:tc>
      </w:tr>
      <w:tr w:rsidR="008930E1" w:rsidRPr="007F23CB" w14:paraId="5B4FA4BE" w14:textId="77777777" w:rsidTr="00644762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DCBCA" w14:textId="77777777" w:rsidR="008930E1" w:rsidRPr="007F23CB" w:rsidRDefault="008930E1" w:rsidP="008930E1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სასწავლო</w:t>
            </w: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კურსის </w:t>
            </w:r>
            <w:r w:rsidRPr="007F23CB">
              <w:rPr>
                <w:rFonts w:ascii="Sylfaen" w:eastAsia="Times New Roman" w:hAnsi="Sylfaen"/>
                <w:b/>
                <w:color w:val="000000" w:themeColor="text1"/>
                <w:sz w:val="24"/>
                <w:szCs w:val="24"/>
              </w:rPr>
              <w:t>განხორციელებისათვის  აუცილებელი  მატერიალურ</w:t>
            </w:r>
            <w:r w:rsidRPr="007F23CB">
              <w:rPr>
                <w:rFonts w:ascii="Sylfaen" w:eastAsia="Times New Roma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-ტექნიკური </w:t>
            </w:r>
            <w:r w:rsidRPr="007F23CB">
              <w:rPr>
                <w:rFonts w:ascii="Sylfaen" w:eastAsia="Times New Roman" w:hAnsi="Sylfaen"/>
                <w:b/>
                <w:color w:val="000000" w:themeColor="text1"/>
                <w:sz w:val="24"/>
                <w:szCs w:val="24"/>
              </w:rPr>
              <w:t>რესურსები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FE7BD" w14:textId="77777777" w:rsidR="00EB7E16" w:rsidRPr="007F23CB" w:rsidRDefault="00EB7E16" w:rsidP="00EB7E16">
            <w:pPr>
              <w:spacing w:line="36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 w:cs="Sylfaen"/>
                <w:sz w:val="24"/>
                <w:szCs w:val="24"/>
                <w:lang w:val="ka-GE"/>
              </w:rPr>
              <w:t>აუდიტორია აღჭურვილი პროექტორით,  კომპიუტერი ინტერნეტთან წვდომით.</w:t>
            </w:r>
          </w:p>
          <w:p w14:paraId="76BA11F4" w14:textId="77777777" w:rsidR="008930E1" w:rsidRPr="007F23CB" w:rsidRDefault="008930E1" w:rsidP="008930E1">
            <w:pPr>
              <w:spacing w:after="0" w:line="360" w:lineRule="auto"/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930E1" w:rsidRPr="007F23CB" w14:paraId="05ECAADF" w14:textId="77777777" w:rsidTr="00644762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FE478" w14:textId="77777777" w:rsidR="008930E1" w:rsidRPr="007F23CB" w:rsidRDefault="008930E1" w:rsidP="008930E1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lastRenderedPageBreak/>
              <w:t>სწავლების</w:t>
            </w: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/</w:t>
            </w: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სწავლის მეთოდები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C8218" w14:textId="77777777" w:rsidR="008930E1" w:rsidRPr="007F23CB" w:rsidRDefault="008930E1" w:rsidP="008930E1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Sylfaen"/>
                <w:b/>
                <w:bCs/>
                <w:color w:val="000000" w:themeColor="text1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 w:cs="Sylfaen"/>
                <w:b/>
                <w:bCs/>
                <w:color w:val="000000" w:themeColor="text1"/>
                <w:sz w:val="24"/>
                <w:szCs w:val="24"/>
                <w:lang w:val="ka-GE"/>
              </w:rPr>
              <w:t>სასწავლო კურსის შესწავლისას გამოიყენება სწავლისა და სწავლების შემდეგი მეთოდები, მაგალითად:</w:t>
            </w:r>
          </w:p>
          <w:p w14:paraId="3337BCE5" w14:textId="77777777" w:rsidR="008930E1" w:rsidRPr="007F23CB" w:rsidRDefault="008930E1" w:rsidP="008930E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ვერბალური, ანუ ზეპირსიტყვიერი მეთოდი (ინტერაქტიული ლექცია);</w:t>
            </w:r>
          </w:p>
          <w:p w14:paraId="7C565F80" w14:textId="77777777" w:rsidR="008930E1" w:rsidRPr="007F23CB" w:rsidRDefault="008930E1" w:rsidP="008930E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ინტერაქტიული ლექცია ონლაინ რეჟიმში;</w:t>
            </w:r>
          </w:p>
          <w:p w14:paraId="189AA830" w14:textId="77777777" w:rsidR="008930E1" w:rsidRPr="007F23CB" w:rsidRDefault="008930E1" w:rsidP="008930E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PBL (პრობლემაზე დაფუძნებული სწავლება) - გუნდური მუშაობა;</w:t>
            </w:r>
          </w:p>
          <w:p w14:paraId="0033087E" w14:textId="77777777" w:rsidR="008930E1" w:rsidRPr="007F23CB" w:rsidRDefault="008930E1" w:rsidP="008930E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ლექცია-პრეზენტაცია;</w:t>
            </w:r>
          </w:p>
          <w:p w14:paraId="40D96F17" w14:textId="77777777" w:rsidR="008930E1" w:rsidRPr="007F23CB" w:rsidRDefault="008930E1" w:rsidP="008930E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ლექცია/სემინარი პრეს-კონფერენცია;</w:t>
            </w:r>
          </w:p>
          <w:p w14:paraId="70878A5D" w14:textId="77777777" w:rsidR="008930E1" w:rsidRPr="007F23CB" w:rsidRDefault="008930E1" w:rsidP="008930E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წიგნზე მუშაობის მეთოდი;</w:t>
            </w:r>
          </w:p>
          <w:p w14:paraId="1AD4052D" w14:textId="77777777" w:rsidR="008930E1" w:rsidRPr="007F23CB" w:rsidRDefault="008930E1" w:rsidP="008930E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პრაქტიკული მეთოდები;</w:t>
            </w:r>
          </w:p>
          <w:p w14:paraId="52D75EB2" w14:textId="77777777" w:rsidR="008930E1" w:rsidRPr="007F23CB" w:rsidRDefault="008930E1" w:rsidP="008930E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დისკუსია/დებატები;</w:t>
            </w:r>
          </w:p>
          <w:p w14:paraId="2B58BA37" w14:textId="77777777" w:rsidR="008930E1" w:rsidRPr="007F23CB" w:rsidRDefault="008930E1" w:rsidP="008930E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b/>
                <w:bCs/>
                <w:color w:val="000000" w:themeColor="text1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დემონსტრირების მეთოდი.</w:t>
            </w:r>
          </w:p>
        </w:tc>
      </w:tr>
      <w:tr w:rsidR="008930E1" w:rsidRPr="007F23CB" w14:paraId="4D6CAF23" w14:textId="77777777" w:rsidTr="00644762">
        <w:trPr>
          <w:trHeight w:val="647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3ED26" w14:textId="77777777" w:rsidR="008930E1" w:rsidRPr="007F23CB" w:rsidRDefault="008930E1" w:rsidP="008930E1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შეფასების კრიტერიუმები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DB73B" w14:textId="77777777" w:rsidR="008930E1" w:rsidRPr="007F23CB" w:rsidRDefault="008930E1" w:rsidP="008930E1">
            <w:pPr>
              <w:spacing w:after="0" w:line="360" w:lineRule="auto"/>
              <w:jc w:val="both"/>
              <w:rPr>
                <w:rFonts w:ascii="AcadNusx" w:hAnsi="AcadNusx"/>
                <w:color w:val="000000" w:themeColor="text1"/>
                <w:sz w:val="24"/>
                <w:szCs w:val="24"/>
                <w:lang w:val="de-DE"/>
              </w:rPr>
            </w:pPr>
            <w:r w:rsidRPr="007F23CB">
              <w:rPr>
                <w:rFonts w:ascii="Sylfaen" w:hAnsi="Sylfaen"/>
                <w:color w:val="000000" w:themeColor="text1"/>
                <w:sz w:val="24"/>
                <w:szCs w:val="24"/>
                <w:lang w:val="de-DE"/>
              </w:rPr>
              <w:t>შეფასების სისტემა უშვებს:</w:t>
            </w:r>
          </w:p>
          <w:p w14:paraId="56BAFF8A" w14:textId="77777777" w:rsidR="008930E1" w:rsidRPr="007F23CB" w:rsidRDefault="008930E1" w:rsidP="008930E1">
            <w:pPr>
              <w:pStyle w:val="ListParagraph"/>
              <w:numPr>
                <w:ilvl w:val="0"/>
                <w:numId w:val="6"/>
              </w:numPr>
              <w:spacing w:after="0" w:line="360" w:lineRule="auto"/>
              <w:jc w:val="both"/>
              <w:rPr>
                <w:rFonts w:ascii="AcadNusx" w:hAnsi="AcadNusx"/>
                <w:color w:val="000000" w:themeColor="text1"/>
                <w:sz w:val="24"/>
                <w:szCs w:val="24"/>
                <w:lang w:val="de-DE"/>
              </w:rPr>
            </w:pP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ხუთი სახის დადებით შეფასებას</w:t>
            </w:r>
            <w:r w:rsidRPr="007F23CB">
              <w:rPr>
                <w:rFonts w:ascii="Sylfaen" w:hAnsi="Sylfaen"/>
                <w:color w:val="000000" w:themeColor="text1"/>
                <w:sz w:val="24"/>
                <w:szCs w:val="24"/>
                <w:lang w:val="de-DE"/>
              </w:rPr>
              <w:t>:</w:t>
            </w:r>
          </w:p>
          <w:p w14:paraId="5EEA384F" w14:textId="77777777" w:rsidR="008930E1" w:rsidRPr="007F23CB" w:rsidRDefault="008930E1" w:rsidP="008930E1">
            <w:pPr>
              <w:autoSpaceDE w:val="0"/>
              <w:autoSpaceDN w:val="0"/>
              <w:adjustRightInd w:val="0"/>
              <w:spacing w:after="0" w:line="360" w:lineRule="auto"/>
              <w:rPr>
                <w:rFonts w:ascii="AcadNusx" w:hAnsi="AcadNusx" w:cs="AcadNusx"/>
                <w:color w:val="000000" w:themeColor="text1"/>
                <w:sz w:val="24"/>
                <w:szCs w:val="24"/>
              </w:rPr>
            </w:pPr>
            <w:r w:rsidRPr="007F23CB">
              <w:rPr>
                <w:rFonts w:ascii="Sylfaen" w:hAnsi="Sylfaen"/>
                <w:color w:val="000000" w:themeColor="text1"/>
                <w:sz w:val="24"/>
                <w:szCs w:val="24"/>
                <w:lang w:val="de-DE"/>
              </w:rPr>
              <w:t xml:space="preserve"> ა.ა) (</w:t>
            </w:r>
            <w:r w:rsidRPr="007F23CB">
              <w:rPr>
                <w:b/>
                <w:color w:val="000000" w:themeColor="text1"/>
                <w:sz w:val="24"/>
                <w:szCs w:val="24"/>
              </w:rPr>
              <w:t xml:space="preserve"> A ) </w:t>
            </w:r>
            <w:r w:rsidRPr="007F23CB">
              <w:rPr>
                <w:rFonts w:ascii="Sylfaen" w:hAnsi="Sylfaen" w:cs="AcadNusx"/>
                <w:b/>
                <w:color w:val="000000" w:themeColor="text1"/>
                <w:sz w:val="24"/>
                <w:szCs w:val="24"/>
              </w:rPr>
              <w:t>ფრიადი  –</w:t>
            </w:r>
            <w:r w:rsidRPr="007F23CB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მაქსიმალური შეფასების 91 –100</w:t>
            </w:r>
            <w:r w:rsidRPr="007F23CB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ქულა</w:t>
            </w:r>
            <w:r w:rsidRPr="007F23CB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;</w:t>
            </w:r>
          </w:p>
          <w:p w14:paraId="5A7F0D1C" w14:textId="77777777" w:rsidR="008930E1" w:rsidRPr="007F23CB" w:rsidRDefault="008930E1" w:rsidP="008930E1">
            <w:pPr>
              <w:autoSpaceDE w:val="0"/>
              <w:autoSpaceDN w:val="0"/>
              <w:adjustRightInd w:val="0"/>
              <w:spacing w:after="0" w:line="360" w:lineRule="auto"/>
              <w:rPr>
                <w:b/>
                <w:color w:val="000000" w:themeColor="text1"/>
                <w:sz w:val="24"/>
                <w:szCs w:val="24"/>
              </w:rPr>
            </w:pPr>
            <w:r w:rsidRPr="007F23CB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 xml:space="preserve">ა.ბ) ( </w:t>
            </w:r>
            <w:r w:rsidRPr="007F23CB">
              <w:rPr>
                <w:b/>
                <w:color w:val="000000" w:themeColor="text1"/>
                <w:sz w:val="24"/>
                <w:szCs w:val="24"/>
              </w:rPr>
              <w:t xml:space="preserve">B ) </w:t>
            </w:r>
            <w:r w:rsidRPr="007F23CB">
              <w:rPr>
                <w:rFonts w:ascii="Sylfaen" w:hAnsi="Sylfaen" w:cs="AcadNusx"/>
                <w:b/>
                <w:color w:val="000000" w:themeColor="text1"/>
                <w:sz w:val="24"/>
                <w:szCs w:val="24"/>
              </w:rPr>
              <w:t xml:space="preserve">ძალიან კარგი – </w:t>
            </w:r>
            <w:r w:rsidRPr="007F23CB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 xml:space="preserve">მაქსიმალური შეფასების 81-90 </w:t>
            </w:r>
            <w:r w:rsidRPr="007F23CB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>ქულა</w:t>
            </w:r>
            <w:r w:rsidRPr="007F23CB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;</w:t>
            </w:r>
          </w:p>
          <w:p w14:paraId="5726BFEA" w14:textId="77777777" w:rsidR="008930E1" w:rsidRPr="007F23CB" w:rsidRDefault="008930E1" w:rsidP="008930E1">
            <w:pPr>
              <w:autoSpaceDE w:val="0"/>
              <w:autoSpaceDN w:val="0"/>
              <w:adjustRightInd w:val="0"/>
              <w:spacing w:after="0" w:line="360" w:lineRule="auto"/>
              <w:rPr>
                <w:b/>
                <w:color w:val="000000" w:themeColor="text1"/>
                <w:sz w:val="24"/>
                <w:szCs w:val="24"/>
              </w:rPr>
            </w:pPr>
            <w:r w:rsidRPr="007F23CB">
              <w:rPr>
                <w:rFonts w:ascii="Sylfaen" w:hAnsi="Sylfaen"/>
                <w:color w:val="000000" w:themeColor="text1"/>
                <w:sz w:val="24"/>
                <w:szCs w:val="24"/>
              </w:rPr>
              <w:t>ა.გ)</w:t>
            </w:r>
            <w:r w:rsidRPr="007F23CB">
              <w:rPr>
                <w:b/>
                <w:color w:val="000000" w:themeColor="text1"/>
                <w:sz w:val="24"/>
                <w:szCs w:val="24"/>
              </w:rPr>
              <w:t xml:space="preserve">  ( C ) </w:t>
            </w:r>
            <w:r w:rsidRPr="007F23CB">
              <w:rPr>
                <w:rFonts w:ascii="Sylfaen" w:hAnsi="Sylfaen" w:cs="AcadNusx"/>
                <w:b/>
                <w:color w:val="000000" w:themeColor="text1"/>
                <w:sz w:val="24"/>
                <w:szCs w:val="24"/>
              </w:rPr>
              <w:t xml:space="preserve">კარგი – </w:t>
            </w:r>
            <w:r w:rsidRPr="007F23CB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 xml:space="preserve">მაქსიმალური შეფასების 71-80 </w:t>
            </w:r>
            <w:r w:rsidRPr="007F23CB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>ქულა</w:t>
            </w:r>
            <w:r w:rsidRPr="007F23CB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;</w:t>
            </w:r>
          </w:p>
          <w:p w14:paraId="049D5E8F" w14:textId="77777777" w:rsidR="008930E1" w:rsidRPr="007F23CB" w:rsidRDefault="008930E1" w:rsidP="008930E1">
            <w:pPr>
              <w:autoSpaceDE w:val="0"/>
              <w:autoSpaceDN w:val="0"/>
              <w:adjustRightInd w:val="0"/>
              <w:spacing w:after="0" w:line="360" w:lineRule="auto"/>
              <w:rPr>
                <w:b/>
                <w:color w:val="000000" w:themeColor="text1"/>
                <w:sz w:val="24"/>
                <w:szCs w:val="24"/>
              </w:rPr>
            </w:pPr>
            <w:r w:rsidRPr="007F23CB">
              <w:rPr>
                <w:rFonts w:ascii="Sylfaen" w:hAnsi="Sylfaen"/>
                <w:color w:val="000000" w:themeColor="text1"/>
                <w:sz w:val="24"/>
                <w:szCs w:val="24"/>
              </w:rPr>
              <w:t xml:space="preserve"> ა.დ) ( </w:t>
            </w:r>
            <w:r w:rsidRPr="007F23CB">
              <w:rPr>
                <w:b/>
                <w:color w:val="000000" w:themeColor="text1"/>
                <w:sz w:val="24"/>
                <w:szCs w:val="24"/>
              </w:rPr>
              <w:t xml:space="preserve">D ) </w:t>
            </w:r>
            <w:r w:rsidRPr="007F23CB">
              <w:rPr>
                <w:rFonts w:ascii="Sylfaen" w:hAnsi="Sylfaen" w:cs="AcadNusx"/>
                <w:b/>
                <w:color w:val="000000" w:themeColor="text1"/>
                <w:sz w:val="24"/>
                <w:szCs w:val="24"/>
              </w:rPr>
              <w:t xml:space="preserve">დამაკმაყოფილებელი – </w:t>
            </w:r>
            <w:r w:rsidRPr="007F23CB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მაქსიმალური შეფასების 61-70</w:t>
            </w:r>
            <w:r w:rsidRPr="007F23CB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>ქ ულა</w:t>
            </w:r>
            <w:r w:rsidRPr="007F23CB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;</w:t>
            </w:r>
          </w:p>
          <w:p w14:paraId="244152AB" w14:textId="77777777" w:rsidR="008930E1" w:rsidRPr="007F23CB" w:rsidRDefault="008930E1" w:rsidP="008930E1">
            <w:pPr>
              <w:autoSpaceDE w:val="0"/>
              <w:autoSpaceDN w:val="0"/>
              <w:adjustRightInd w:val="0"/>
              <w:spacing w:after="0" w:line="360" w:lineRule="auto"/>
              <w:rPr>
                <w:rFonts w:ascii="AcadNusx" w:hAnsi="AcadNusx" w:cs="AcadNusx"/>
                <w:color w:val="000000" w:themeColor="text1"/>
                <w:sz w:val="24"/>
                <w:szCs w:val="24"/>
              </w:rPr>
            </w:pPr>
            <w:r w:rsidRPr="007F23CB">
              <w:rPr>
                <w:rFonts w:ascii="Sylfaen" w:hAnsi="Sylfaen"/>
                <w:color w:val="000000" w:themeColor="text1"/>
                <w:sz w:val="24"/>
                <w:szCs w:val="24"/>
              </w:rPr>
              <w:t xml:space="preserve"> ა.ე) ( </w:t>
            </w:r>
            <w:r w:rsidRPr="007F23CB">
              <w:rPr>
                <w:b/>
                <w:color w:val="000000" w:themeColor="text1"/>
                <w:sz w:val="24"/>
                <w:szCs w:val="24"/>
              </w:rPr>
              <w:t xml:space="preserve">E ) </w:t>
            </w:r>
            <w:r w:rsidRPr="007F23CB">
              <w:rPr>
                <w:rFonts w:ascii="Sylfaen" w:hAnsi="Sylfaen" w:cs="AcadNusx"/>
                <w:b/>
                <w:color w:val="000000" w:themeColor="text1"/>
                <w:sz w:val="24"/>
                <w:szCs w:val="24"/>
              </w:rPr>
              <w:t xml:space="preserve">საკმარისი – </w:t>
            </w:r>
            <w:r w:rsidRPr="007F23CB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 xml:space="preserve">მაქსიმალური შეფასების 51-60 </w:t>
            </w:r>
            <w:r w:rsidRPr="007F23CB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>ქულა</w:t>
            </w:r>
            <w:r w:rsidRPr="007F23CB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.</w:t>
            </w:r>
          </w:p>
          <w:p w14:paraId="790D1EDE" w14:textId="77777777" w:rsidR="008930E1" w:rsidRPr="007F23CB" w:rsidRDefault="008930E1" w:rsidP="008930E1">
            <w:pPr>
              <w:tabs>
                <w:tab w:val="left" w:pos="2910"/>
              </w:tabs>
              <w:autoSpaceDE w:val="0"/>
              <w:autoSpaceDN w:val="0"/>
              <w:adjustRightInd w:val="0"/>
              <w:spacing w:after="0" w:line="360" w:lineRule="auto"/>
              <w:rPr>
                <w:b/>
                <w:color w:val="000000" w:themeColor="text1"/>
                <w:sz w:val="24"/>
                <w:szCs w:val="24"/>
              </w:rPr>
            </w:pPr>
            <w:r w:rsidRPr="007F23CB">
              <w:rPr>
                <w:b/>
                <w:color w:val="000000" w:themeColor="text1"/>
                <w:sz w:val="24"/>
                <w:szCs w:val="24"/>
              </w:rPr>
              <w:tab/>
            </w:r>
          </w:p>
          <w:p w14:paraId="0766260F" w14:textId="77777777" w:rsidR="008930E1" w:rsidRPr="007F23CB" w:rsidRDefault="008930E1" w:rsidP="008930E1">
            <w:pPr>
              <w:autoSpaceDE w:val="0"/>
              <w:autoSpaceDN w:val="0"/>
              <w:adjustRightInd w:val="0"/>
              <w:spacing w:after="0" w:line="360" w:lineRule="auto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   ბ) ორი სახის უარყოფით შეფასებას:</w:t>
            </w:r>
          </w:p>
          <w:p w14:paraId="74CEC737" w14:textId="77777777" w:rsidR="008930E1" w:rsidRPr="007F23CB" w:rsidRDefault="008930E1" w:rsidP="008930E1">
            <w:pPr>
              <w:autoSpaceDE w:val="0"/>
              <w:autoSpaceDN w:val="0"/>
              <w:adjustRightInd w:val="0"/>
              <w:spacing w:after="0" w:line="360" w:lineRule="auto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</w:p>
          <w:p w14:paraId="3BBD8AE8" w14:textId="77777777" w:rsidR="008930E1" w:rsidRPr="007F23CB" w:rsidRDefault="008930E1" w:rsidP="008930E1">
            <w:pPr>
              <w:spacing w:after="0" w:line="360" w:lineRule="auto"/>
              <w:rPr>
                <w:rFonts w:ascii="AcadNusx" w:hAnsi="AcadNusx" w:cs="AcadNusx"/>
                <w:color w:val="000000" w:themeColor="text1"/>
                <w:sz w:val="24"/>
                <w:szCs w:val="24"/>
              </w:rPr>
            </w:pPr>
            <w:r w:rsidRPr="007F23CB">
              <w:rPr>
                <w:rFonts w:ascii="Sylfaen" w:hAnsi="Sylfaen"/>
                <w:color w:val="000000" w:themeColor="text1"/>
                <w:sz w:val="24"/>
                <w:szCs w:val="24"/>
              </w:rPr>
              <w:t xml:space="preserve">      ბ.ა) (</w:t>
            </w:r>
            <w:r w:rsidRPr="007F23CB">
              <w:rPr>
                <w:b/>
                <w:color w:val="000000" w:themeColor="text1"/>
                <w:sz w:val="24"/>
                <w:szCs w:val="24"/>
              </w:rPr>
              <w:t>FX)</w:t>
            </w:r>
            <w:r w:rsidRPr="007F23CB">
              <w:rPr>
                <w:rFonts w:ascii="Sylfaen" w:hAnsi="Sylfaen" w:cs="AcadNusx"/>
                <w:b/>
                <w:color w:val="000000" w:themeColor="text1"/>
                <w:sz w:val="24"/>
                <w:szCs w:val="24"/>
              </w:rPr>
              <w:t xml:space="preserve"> ვერ ჩააბარა– </w:t>
            </w:r>
            <w:r w:rsidRPr="007F23CB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მაქსიმალური შეფასების 41-50</w:t>
            </w:r>
            <w:r w:rsidRPr="007F23CB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ქულა</w:t>
            </w:r>
            <w:r w:rsidRPr="007F23CB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, რაც ნიშნავს, რომ სტუდენტს  ჩასაბარებლად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14:paraId="7186BEEB" w14:textId="77777777" w:rsidR="008930E1" w:rsidRPr="007F23CB" w:rsidRDefault="008930E1" w:rsidP="008930E1">
            <w:pPr>
              <w:spacing w:after="0" w:line="360" w:lineRule="auto"/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 xml:space="preserve">     ბ.ბ)  (</w:t>
            </w:r>
            <w:r w:rsidRPr="007F23CB">
              <w:rPr>
                <w:b/>
                <w:color w:val="000000" w:themeColor="text1"/>
                <w:sz w:val="24"/>
                <w:szCs w:val="24"/>
                <w:lang w:val="pt-PT"/>
              </w:rPr>
              <w:t xml:space="preserve">F) </w:t>
            </w:r>
            <w:r w:rsidRPr="007F23CB"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pt-PT"/>
              </w:rPr>
              <w:t xml:space="preserve">ჩაიჭრა – </w:t>
            </w:r>
            <w:r w:rsidRPr="007F23CB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მაქსიმალური შეფასების 40</w:t>
            </w:r>
            <w:r w:rsidRPr="007F23CB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ქულა </w:t>
            </w:r>
            <w:r w:rsidRPr="007F23CB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14:paraId="59573900" w14:textId="77777777" w:rsidR="005C2967" w:rsidRDefault="005C2967" w:rsidP="008930E1">
            <w:pPr>
              <w:spacing w:after="0" w:line="360" w:lineRule="auto"/>
              <w:jc w:val="center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  <w:p w14:paraId="0232AA1E" w14:textId="77777777" w:rsidR="008930E1" w:rsidRPr="007F23CB" w:rsidRDefault="008930E1" w:rsidP="008930E1">
            <w:pPr>
              <w:spacing w:after="0" w:line="360" w:lineRule="auto"/>
              <w:jc w:val="center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lastRenderedPageBreak/>
              <w:t>შეფასება</w:t>
            </w:r>
          </w:p>
          <w:p w14:paraId="6CB4F0B3" w14:textId="77777777" w:rsidR="008930E1" w:rsidRPr="007F23CB" w:rsidRDefault="008930E1" w:rsidP="008930E1">
            <w:pPr>
              <w:spacing w:after="0" w:line="360" w:lineRule="auto"/>
              <w:jc w:val="both"/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სტუდენტის შეფასება მოხდება 100-ქულიანი სისტემით, რომელიც </w:t>
            </w:r>
            <w:r w:rsidR="00EB7E16" w:rsidRPr="007F23CB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>შედგება</w:t>
            </w:r>
            <w:r w:rsidRPr="007F23CB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70 ქულა (მიმდინარე აქტივობები + შუალედური გამოცდა) და 30 ქულა ფინალური გამოცდა</w:t>
            </w:r>
          </w:p>
          <w:p w14:paraId="7482FEE2" w14:textId="77777777" w:rsidR="00EB7E16" w:rsidRPr="007F23CB" w:rsidRDefault="00EB7E16" w:rsidP="00EB7E16">
            <w:pPr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</w:pPr>
            <w:r w:rsidRPr="007F23CB">
              <w:rPr>
                <w:rFonts w:ascii="Sylfaen" w:eastAsia="Sylfaen" w:hAnsi="Sylfaen" w:cs="Sylfaen"/>
                <w:color w:val="000000" w:themeColor="text1"/>
                <w:sz w:val="24"/>
                <w:szCs w:val="24"/>
              </w:rPr>
              <w:t>სტუდენტის საბოლოო შეფასება ხდება შემდეგი კომპონენტების შეფასების შედეგად:</w:t>
            </w:r>
            <w:r w:rsidRPr="007F23CB">
              <w:rPr>
                <w:rFonts w:ascii="Sylfaen" w:eastAsia="Sylfaen" w:hAnsi="Sylfaen" w:cs="Sylfaen"/>
                <w:color w:val="000000" w:themeColor="text1"/>
                <w:sz w:val="24"/>
                <w:szCs w:val="24"/>
                <w:lang w:val="ka-GE"/>
              </w:rPr>
              <w:t xml:space="preserve"> შუალედური</w:t>
            </w:r>
            <w:r w:rsidR="002E19AC">
              <w:rPr>
                <w:rFonts w:ascii="Sylfaen" w:eastAsia="Sylfaen" w:hAnsi="Sylfaen" w:cs="Sylfaen"/>
                <w:color w:val="000000" w:themeColor="text1"/>
                <w:sz w:val="24"/>
                <w:szCs w:val="24"/>
                <w:lang w:val="ka-GE"/>
              </w:rPr>
              <w:t xml:space="preserve"> 30</w:t>
            </w:r>
            <w:r w:rsidRPr="007F23CB">
              <w:rPr>
                <w:rFonts w:ascii="Sylfaen" w:eastAsia="Sylfaen" w:hAnsi="Sylfaen" w:cs="Sylfaen"/>
                <w:color w:val="000000" w:themeColor="text1"/>
                <w:sz w:val="24"/>
                <w:szCs w:val="24"/>
                <w:lang w:val="ka-GE"/>
              </w:rPr>
              <w:t xml:space="preserve"> და </w:t>
            </w:r>
            <w:r w:rsidR="00D46DA1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ფინალური </w:t>
            </w:r>
            <w:r w:rsidRPr="007F23CB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გამოცდა-30 ქულა. </w:t>
            </w:r>
          </w:p>
          <w:p w14:paraId="60791E9C" w14:textId="77777777" w:rsidR="008930E1" w:rsidRPr="007F23CB" w:rsidRDefault="008930E1" w:rsidP="008930E1">
            <w:pPr>
              <w:spacing w:after="0" w:line="360" w:lineRule="auto"/>
              <w:jc w:val="both"/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</w:pPr>
          </w:p>
          <w:p w14:paraId="21981FEA" w14:textId="77777777" w:rsidR="00EB7E16" w:rsidRPr="007F23CB" w:rsidRDefault="00C65FE2" w:rsidP="00EB7E16">
            <w:pPr>
              <w:jc w:val="both"/>
              <w:rPr>
                <w:rFonts w:ascii="Sylfaen" w:hAnsi="Sylfaen"/>
                <w:color w:val="000000" w:themeColor="text1"/>
                <w:sz w:val="24"/>
                <w:szCs w:val="24"/>
              </w:rPr>
            </w:pPr>
            <w:r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ფინალური  </w:t>
            </w:r>
            <w:r w:rsidR="00EB7E16" w:rsidRPr="007F23CB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გამოცდა ტარდება ტესტის სახით, სადაც მოცემულია </w:t>
            </w:r>
            <w:r w:rsidR="00EB7E16" w:rsidRPr="007F23CB">
              <w:rPr>
                <w:rFonts w:ascii="Sylfaen" w:hAnsi="Sylfaen"/>
                <w:color w:val="000000" w:themeColor="text1"/>
                <w:sz w:val="24"/>
                <w:szCs w:val="24"/>
              </w:rPr>
              <w:t>30</w:t>
            </w:r>
            <w:r w:rsidR="00EB7E16" w:rsidRPr="007F23CB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კითხვა, თითო საკითხი ფასდება თითო ქულით.</w:t>
            </w:r>
          </w:p>
          <w:p w14:paraId="640D144B" w14:textId="77777777" w:rsidR="00EB7E16" w:rsidRPr="007F23CB" w:rsidRDefault="00EB7E16" w:rsidP="00EB7E16">
            <w:pPr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შუალედური გამოცდა</w:t>
            </w:r>
            <w:r w:rsidR="002E19AC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-30</w:t>
            </w:r>
            <w:r w:rsidRPr="007F23CB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ქულა. ტარდება ტესტის სახით, სადაც მოცემულია</w:t>
            </w:r>
            <w:r w:rsidR="002E19AC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30</w:t>
            </w:r>
            <w:r w:rsidR="00320710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7F23CB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საკითხი, თითო სწორი პასუხი ფასდება 1 ქულით.</w:t>
            </w:r>
          </w:p>
          <w:p w14:paraId="64D07B9A" w14:textId="77777777" w:rsidR="00EB7E16" w:rsidRPr="007F23CB" w:rsidRDefault="00EB7E16" w:rsidP="00EB7E16">
            <w:pPr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7F23CB">
              <w:rPr>
                <w:rFonts w:ascii="Sylfaen" w:eastAsia="Sylfaen" w:hAnsi="Sylfaen" w:cs="Sylfaen"/>
                <w:color w:val="000000" w:themeColor="text1"/>
                <w:sz w:val="24"/>
                <w:szCs w:val="24"/>
                <w:lang w:val="ka-GE"/>
              </w:rPr>
              <w:t>დანარჩენი</w:t>
            </w:r>
            <w:r w:rsidR="003B302F">
              <w:rPr>
                <w:rFonts w:ascii="Sylfaen" w:eastAsia="Sylfaen" w:hAnsi="Sylfaen" w:cs="Sylfaen"/>
                <w:color w:val="000000" w:themeColor="text1"/>
                <w:sz w:val="24"/>
                <w:szCs w:val="24"/>
                <w:lang w:val="ka-GE"/>
              </w:rPr>
              <w:t xml:space="preserve"> 40 </w:t>
            </w:r>
            <w:r w:rsidRPr="007F23CB">
              <w:rPr>
                <w:rFonts w:ascii="Sylfaen" w:eastAsia="Sylfaen" w:hAnsi="Sylfaen" w:cs="Sylfaen"/>
                <w:color w:val="000000" w:themeColor="text1"/>
                <w:sz w:val="24"/>
                <w:szCs w:val="24"/>
                <w:lang w:val="ka-GE"/>
              </w:rPr>
              <w:t>; ქულა</w:t>
            </w:r>
            <w:r w:rsidR="002E19AC">
              <w:rPr>
                <w:rFonts w:ascii="Sylfaen" w:eastAsia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(28+1</w:t>
            </w:r>
            <w:r w:rsidRPr="007F23CB">
              <w:rPr>
                <w:rFonts w:ascii="Sylfaen" w:eastAsia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 xml:space="preserve">2) </w:t>
            </w:r>
            <w:r w:rsidRPr="007F23CB">
              <w:rPr>
                <w:rFonts w:ascii="Sylfaen" w:eastAsia="Sylfaen" w:hAnsi="Sylfaen" w:cs="Sylfaen"/>
                <w:color w:val="000000" w:themeColor="text1"/>
                <w:sz w:val="24"/>
                <w:szCs w:val="24"/>
              </w:rPr>
              <w:t xml:space="preserve">  </w:t>
            </w:r>
            <w:r w:rsidRPr="007F23CB">
              <w:rPr>
                <w:rFonts w:ascii="Sylfaen" w:eastAsia="Sylfaen" w:hAnsi="Sylfaen" w:cs="Sylfaen"/>
                <w:color w:val="000000" w:themeColor="text1"/>
                <w:sz w:val="24"/>
                <w:szCs w:val="24"/>
                <w:lang w:val="ka-GE"/>
              </w:rPr>
              <w:t xml:space="preserve"> ნაწილდება შემდეგნაირად</w:t>
            </w:r>
            <w:r w:rsidRPr="007F23CB">
              <w:rPr>
                <w:rFonts w:ascii="Sylfaen" w:eastAsia="Sylfaen" w:hAnsi="Sylfaen" w:cs="Sylfaen"/>
                <w:color w:val="000000" w:themeColor="text1"/>
                <w:sz w:val="24"/>
                <w:szCs w:val="24"/>
              </w:rPr>
              <w:t>:</w:t>
            </w:r>
          </w:p>
          <w:p w14:paraId="2D22B48A" w14:textId="77777777" w:rsidR="00EB7E16" w:rsidRPr="007F23CB" w:rsidRDefault="00EB7E16" w:rsidP="00EB7E16">
            <w:pPr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7F23CB">
              <w:rPr>
                <w:rFonts w:ascii="Sylfaen" w:eastAsia="Sylfaen" w:hAnsi="Sylfaen" w:cs="Sylfaen"/>
                <w:color w:val="000000" w:themeColor="text1"/>
                <w:spacing w:val="-1"/>
                <w:sz w:val="24"/>
                <w:szCs w:val="24"/>
                <w:lang w:val="ka-GE"/>
              </w:rPr>
              <w:t>აქტიურობა ლექცია სემინარებზე ფასდება 2</w:t>
            </w:r>
            <w:r w:rsidR="00096F15">
              <w:rPr>
                <w:rFonts w:ascii="Sylfaen" w:eastAsia="Sylfaen" w:hAnsi="Sylfaen" w:cs="Sylfaen"/>
                <w:color w:val="000000" w:themeColor="text1"/>
                <w:spacing w:val="-1"/>
                <w:sz w:val="24"/>
                <w:szCs w:val="24"/>
                <w:lang w:val="ka-GE"/>
              </w:rPr>
              <w:t xml:space="preserve"> </w:t>
            </w:r>
            <w:r w:rsidRPr="007F23CB">
              <w:rPr>
                <w:rFonts w:ascii="Sylfaen" w:eastAsia="Sylfaen" w:hAnsi="Sylfaen" w:cs="Sylfaen"/>
                <w:color w:val="000000" w:themeColor="text1"/>
                <w:spacing w:val="-1"/>
                <w:sz w:val="24"/>
                <w:szCs w:val="24"/>
                <w:lang w:val="ka-GE"/>
              </w:rPr>
              <w:t>ქულით; 14-ჯერ სემესტრში. სულ 28 ქულა.</w:t>
            </w:r>
            <w:r w:rsidRPr="007F23CB">
              <w:rPr>
                <w:rFonts w:ascii="Sylfaen" w:eastAsia="Sylfaen" w:hAnsi="Sylfaen" w:cs="Sylfaen"/>
                <w:color w:val="000000" w:themeColor="text1"/>
                <w:sz w:val="24"/>
                <w:szCs w:val="24"/>
                <w:lang w:val="ka-GE"/>
              </w:rPr>
              <w:t xml:space="preserve"> </w:t>
            </w:r>
          </w:p>
          <w:p w14:paraId="2774D3B2" w14:textId="77777777" w:rsidR="00EB7E16" w:rsidRPr="007F23CB" w:rsidRDefault="00096F15" w:rsidP="00096F15">
            <w:pPr>
              <w:numPr>
                <w:ilvl w:val="0"/>
                <w:numId w:val="16"/>
              </w:numPr>
              <w:spacing w:after="0" w:line="240" w:lineRule="auto"/>
              <w:rPr>
                <w:rFonts w:ascii="Sylfaen" w:hAnsi="Sylfaen"/>
                <w:color w:val="000000" w:themeColor="text1"/>
                <w:sz w:val="24"/>
                <w:szCs w:val="24"/>
              </w:rPr>
            </w:pPr>
            <w:r w:rsidRPr="00096F15">
              <w:rPr>
                <w:rFonts w:ascii="Sylfaen" w:hAnsi="Sylfaen"/>
                <w:color w:val="000000" w:themeColor="text1"/>
                <w:sz w:val="24"/>
                <w:szCs w:val="24"/>
              </w:rPr>
              <w:t>მასალის ზეპირი  პრეზენტაცია - ტარდება</w:t>
            </w:r>
            <w:r w:rsidR="00EB7E16" w:rsidRPr="007F23CB">
              <w:rPr>
                <w:rFonts w:ascii="Sylfaen" w:hAnsi="Sylfaen"/>
                <w:color w:val="000000" w:themeColor="text1"/>
                <w:sz w:val="24"/>
                <w:szCs w:val="24"/>
              </w:rPr>
              <w:t>14-</w:t>
            </w:r>
            <w:r w:rsidR="00EB7E16" w:rsidRPr="007F23CB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ჯერ,  პირველი კვირის გარდა, ფასდება სემესტრში 14 ქულით;</w:t>
            </w:r>
          </w:p>
          <w:p w14:paraId="47EA2B08" w14:textId="77777777" w:rsidR="00EB7E16" w:rsidRPr="007F23CB" w:rsidRDefault="00EB7E16" w:rsidP="00EB7E16">
            <w:pPr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</w:rPr>
            </w:pPr>
            <w:r w:rsidRPr="007F23CB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ბლიც გამოკითხვა - ტარდება 14-ჯერ, პირველი კვირის გარდა, განვლილი მასალის ფარგლებში, ფასდება სემესტრში 14 ქულით; </w:t>
            </w:r>
          </w:p>
          <w:p w14:paraId="7D81A3CD" w14:textId="77777777" w:rsidR="00EB7E16" w:rsidRPr="007F23CB" w:rsidRDefault="00EB7E16" w:rsidP="00EB7E16">
            <w:pPr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</w:rPr>
            </w:pPr>
            <w:r w:rsidRPr="007F23CB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სემესტრის ბოლოს  სულ 28 ქულა.  </w:t>
            </w:r>
            <w:r w:rsidRPr="007F23CB">
              <w:rPr>
                <w:rFonts w:ascii="Sylfaen" w:eastAsia="Sylfaen" w:hAnsi="Sylfaen" w:cs="Sylfaen"/>
                <w:color w:val="000000" w:themeColor="text1"/>
                <w:sz w:val="24"/>
                <w:szCs w:val="24"/>
                <w:lang w:val="ka-GE"/>
              </w:rPr>
              <w:t>დანარჩენი</w:t>
            </w:r>
            <w:r w:rsidR="002E19AC">
              <w:rPr>
                <w:rFonts w:ascii="Sylfaen" w:eastAsia="Sylfaen" w:hAnsi="Sylfaen" w:cs="Sylfaen"/>
                <w:color w:val="000000" w:themeColor="text1"/>
                <w:sz w:val="24"/>
                <w:szCs w:val="24"/>
                <w:lang w:val="ka-GE"/>
              </w:rPr>
              <w:t xml:space="preserve"> 1</w:t>
            </w:r>
            <w:r w:rsidRPr="007F23CB">
              <w:rPr>
                <w:rFonts w:ascii="Sylfaen" w:eastAsia="Sylfaen" w:hAnsi="Sylfaen" w:cs="Sylfaen"/>
                <w:color w:val="000000" w:themeColor="text1"/>
                <w:sz w:val="24"/>
                <w:szCs w:val="24"/>
                <w:lang w:val="ka-GE"/>
              </w:rPr>
              <w:t xml:space="preserve">2 ქულა ნაწილდება შემდეგნაირად </w:t>
            </w:r>
            <w:r w:rsidRPr="007F23CB">
              <w:rPr>
                <w:rFonts w:ascii="Sylfaen" w:eastAsia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(</w:t>
            </w:r>
            <w:r w:rsidR="002E19AC">
              <w:rPr>
                <w:rFonts w:ascii="Sylfaen" w:eastAsia="Sylfaen" w:hAnsi="Sylfaen" w:cs="Sylfaen"/>
                <w:b/>
                <w:color w:val="000000" w:themeColor="text1"/>
                <w:spacing w:val="-1"/>
                <w:sz w:val="24"/>
                <w:szCs w:val="24"/>
                <w:lang w:val="ka-GE"/>
              </w:rPr>
              <w:t>6+6=12</w:t>
            </w:r>
            <w:r w:rsidRPr="007F23CB">
              <w:rPr>
                <w:rFonts w:ascii="Sylfaen" w:eastAsia="Sylfaen" w:hAnsi="Sylfaen" w:cs="Sylfaen"/>
                <w:b/>
                <w:color w:val="000000" w:themeColor="text1"/>
                <w:spacing w:val="-1"/>
                <w:sz w:val="24"/>
                <w:szCs w:val="24"/>
                <w:lang w:val="ka-GE"/>
              </w:rPr>
              <w:t>)</w:t>
            </w:r>
          </w:p>
          <w:p w14:paraId="7175DDC4" w14:textId="77777777" w:rsidR="00EB7E16" w:rsidRPr="007F23CB" w:rsidRDefault="00EB7E16" w:rsidP="00EB7E16">
            <w:pPr>
              <w:pStyle w:val="TableParagraph"/>
              <w:spacing w:before="1" w:line="260" w:lineRule="exact"/>
              <w:ind w:right="459"/>
              <w:jc w:val="both"/>
              <w:rPr>
                <w:rFonts w:ascii="Sylfaen" w:eastAsia="Sylfaen" w:hAnsi="Sylfaen" w:cs="Sylfaen"/>
                <w:color w:val="000000" w:themeColor="text1"/>
                <w:sz w:val="24"/>
                <w:szCs w:val="24"/>
                <w:lang w:val="ka-GE"/>
              </w:rPr>
            </w:pPr>
            <w:r w:rsidRPr="007F23CB">
              <w:rPr>
                <w:rFonts w:ascii="Sylfaen" w:eastAsia="Sylfaen" w:hAnsi="Sylfaen" w:cs="Sylfaen"/>
                <w:color w:val="000000" w:themeColor="text1"/>
                <w:sz w:val="24"/>
                <w:szCs w:val="24"/>
                <w:lang w:val="ka-GE"/>
              </w:rPr>
              <w:t>ე.ი.</w:t>
            </w:r>
          </w:p>
          <w:p w14:paraId="51C9906D" w14:textId="77777777" w:rsidR="00EB7E16" w:rsidRPr="007F23CB" w:rsidRDefault="00EB7E16" w:rsidP="00EB7E16">
            <w:pPr>
              <w:pStyle w:val="TableParagraph"/>
              <w:spacing w:before="1" w:line="260" w:lineRule="exact"/>
              <w:ind w:right="459"/>
              <w:jc w:val="both"/>
              <w:rPr>
                <w:rFonts w:ascii="Sylfaen" w:eastAsia="Sylfaen" w:hAnsi="Sylfaen" w:cs="Sylfaen"/>
                <w:color w:val="000000" w:themeColor="text1"/>
                <w:sz w:val="24"/>
                <w:szCs w:val="24"/>
                <w:lang w:val="ka-GE"/>
              </w:rPr>
            </w:pPr>
          </w:p>
          <w:p w14:paraId="3CB698EA" w14:textId="77777777" w:rsidR="00EB7E16" w:rsidRPr="007F23CB" w:rsidRDefault="00EB7E16" w:rsidP="00EB7E16">
            <w:pPr>
              <w:pStyle w:val="TableParagraph"/>
              <w:spacing w:before="1" w:line="260" w:lineRule="exact"/>
              <w:ind w:right="459"/>
              <w:jc w:val="both"/>
              <w:rPr>
                <w:rFonts w:ascii="Sylfaen" w:eastAsia="Sylfaen" w:hAnsi="Sylfaen" w:cs="Sylfaen"/>
                <w:color w:val="000000" w:themeColor="text1"/>
                <w:spacing w:val="-1"/>
                <w:sz w:val="24"/>
                <w:szCs w:val="24"/>
                <w:lang w:val="ka-GE"/>
              </w:rPr>
            </w:pPr>
            <w:r w:rsidRPr="007F23CB">
              <w:rPr>
                <w:rFonts w:ascii="Sylfaen" w:eastAsia="Sylfaen" w:hAnsi="Sylfaen" w:cs="Sylfaen"/>
                <w:b/>
                <w:color w:val="000000" w:themeColor="text1"/>
                <w:spacing w:val="-1"/>
                <w:sz w:val="24"/>
                <w:szCs w:val="24"/>
                <w:lang w:val="ka-GE"/>
              </w:rPr>
              <w:t>შუალედური გამოცდის</w:t>
            </w:r>
            <w:r w:rsidRPr="007F23CB">
              <w:rPr>
                <w:rFonts w:ascii="Sylfaen" w:eastAsia="Sylfaen" w:hAnsi="Sylfaen" w:cs="Sylfaen"/>
                <w:color w:val="000000" w:themeColor="text1"/>
                <w:spacing w:val="-1"/>
                <w:sz w:val="24"/>
                <w:szCs w:val="24"/>
                <w:lang w:val="ka-GE"/>
              </w:rPr>
              <w:t xml:space="preserve"> </w:t>
            </w:r>
            <w:r w:rsidRPr="007F23CB">
              <w:rPr>
                <w:rFonts w:ascii="Sylfaen" w:eastAsia="Sylfaen" w:hAnsi="Sylfaen" w:cs="Sylfaen"/>
                <w:b/>
                <w:color w:val="000000" w:themeColor="text1"/>
                <w:spacing w:val="-1"/>
                <w:sz w:val="24"/>
                <w:szCs w:val="24"/>
                <w:lang w:val="ka-GE"/>
              </w:rPr>
              <w:t>წინ</w:t>
            </w:r>
            <w:r w:rsidRPr="007F23CB">
              <w:rPr>
                <w:rFonts w:ascii="Sylfaen" w:eastAsia="Sylfaen" w:hAnsi="Sylfaen" w:cs="Sylfaen"/>
                <w:color w:val="000000" w:themeColor="text1"/>
                <w:spacing w:val="-1"/>
                <w:sz w:val="24"/>
                <w:szCs w:val="24"/>
                <w:lang w:val="ka-GE"/>
              </w:rPr>
              <w:t>:  ქვიზი</w:t>
            </w:r>
            <w:r w:rsidR="002E19AC">
              <w:rPr>
                <w:rFonts w:ascii="Sylfaen" w:eastAsia="Sylfaen" w:hAnsi="Sylfaen" w:cs="Sylfaen"/>
                <w:color w:val="000000" w:themeColor="text1"/>
                <w:spacing w:val="-1"/>
                <w:sz w:val="24"/>
                <w:szCs w:val="24"/>
                <w:lang w:val="ka-GE"/>
              </w:rPr>
              <w:t>. 2</w:t>
            </w:r>
            <w:r w:rsidRPr="007F23CB">
              <w:rPr>
                <w:rFonts w:ascii="Sylfaen" w:eastAsia="Sylfaen" w:hAnsi="Sylfaen" w:cs="Sylfaen"/>
                <w:color w:val="000000" w:themeColor="text1"/>
                <w:spacing w:val="-1"/>
                <w:sz w:val="24"/>
                <w:szCs w:val="24"/>
                <w:lang w:val="ka-GE"/>
              </w:rPr>
              <w:t>თეორიული საკითხით</w:t>
            </w:r>
            <w:r w:rsidRPr="007F23CB">
              <w:rPr>
                <w:rFonts w:ascii="Sylfaen" w:eastAsia="Sylfaen" w:hAnsi="Sylfaen" w:cs="Sylfaen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7F23CB">
              <w:rPr>
                <w:rFonts w:ascii="Sylfaen" w:eastAsia="Sylfaen" w:hAnsi="Sylfaen" w:cs="Sylfaen"/>
                <w:color w:val="000000" w:themeColor="text1"/>
                <w:spacing w:val="-1"/>
                <w:sz w:val="24"/>
                <w:szCs w:val="24"/>
                <w:lang w:val="ka-GE"/>
              </w:rPr>
              <w:t>თითოეული ფასდება 3 ქულით . სულ</w:t>
            </w:r>
            <w:r w:rsidR="002E19AC">
              <w:rPr>
                <w:rFonts w:ascii="Sylfaen" w:eastAsia="Sylfaen" w:hAnsi="Sylfaen" w:cs="Sylfaen"/>
                <w:color w:val="000000" w:themeColor="text1"/>
                <w:spacing w:val="-1"/>
                <w:sz w:val="24"/>
                <w:szCs w:val="24"/>
                <w:lang w:val="ka-GE"/>
              </w:rPr>
              <w:t xml:space="preserve"> 6</w:t>
            </w:r>
            <w:r w:rsidRPr="007F23CB">
              <w:rPr>
                <w:rFonts w:ascii="Sylfaen" w:eastAsia="Sylfaen" w:hAnsi="Sylfaen" w:cs="Sylfaen"/>
                <w:color w:val="000000" w:themeColor="text1"/>
                <w:spacing w:val="-1"/>
                <w:sz w:val="24"/>
                <w:szCs w:val="24"/>
                <w:lang w:val="ka-GE"/>
              </w:rPr>
              <w:t xml:space="preserve"> ქულით.</w:t>
            </w:r>
          </w:p>
          <w:p w14:paraId="44151163" w14:textId="77777777" w:rsidR="00EB7E16" w:rsidRPr="007F23CB" w:rsidRDefault="00EB7E16" w:rsidP="00EB7E16">
            <w:pPr>
              <w:pStyle w:val="TableParagraph"/>
              <w:spacing w:before="1" w:line="260" w:lineRule="exact"/>
              <w:ind w:right="459"/>
              <w:jc w:val="both"/>
              <w:rPr>
                <w:rFonts w:ascii="Sylfaen" w:eastAsia="Sylfaen" w:hAnsi="Sylfaen" w:cs="Sylfaen"/>
                <w:b/>
                <w:color w:val="000000" w:themeColor="text1"/>
                <w:spacing w:val="-1"/>
                <w:sz w:val="24"/>
                <w:szCs w:val="24"/>
                <w:lang w:val="ka-GE"/>
              </w:rPr>
            </w:pPr>
          </w:p>
          <w:p w14:paraId="7748EEA2" w14:textId="77777777" w:rsidR="00EB7E16" w:rsidRPr="007F23CB" w:rsidRDefault="002B6002" w:rsidP="00EB7E16">
            <w:pPr>
              <w:spacing w:after="0" w:line="360" w:lineRule="auto"/>
              <w:jc w:val="both"/>
              <w:rPr>
                <w:rFonts w:ascii="Sylfaen" w:eastAsia="Sylfaen" w:hAnsi="Sylfaen" w:cs="Sylfaen"/>
                <w:color w:val="000000" w:themeColor="text1"/>
                <w:spacing w:val="-1"/>
                <w:sz w:val="24"/>
                <w:szCs w:val="24"/>
                <w:lang w:val="ka-GE"/>
              </w:rPr>
            </w:pPr>
            <w:r>
              <w:rPr>
                <w:rFonts w:ascii="Sylfaen" w:eastAsia="Sylfaen" w:hAnsi="Sylfaen" w:cs="Sylfaen"/>
                <w:b/>
                <w:color w:val="000000" w:themeColor="text1"/>
                <w:spacing w:val="-1"/>
                <w:sz w:val="24"/>
                <w:szCs w:val="24"/>
                <w:lang w:val="ka-GE"/>
              </w:rPr>
              <w:t xml:space="preserve">ფინალური </w:t>
            </w:r>
            <w:r w:rsidR="00EB7E16" w:rsidRPr="007F23CB">
              <w:rPr>
                <w:rFonts w:ascii="Sylfaen" w:eastAsia="Sylfaen" w:hAnsi="Sylfaen" w:cs="Sylfaen"/>
                <w:b/>
                <w:color w:val="000000" w:themeColor="text1"/>
                <w:spacing w:val="-1"/>
                <w:sz w:val="24"/>
                <w:szCs w:val="24"/>
                <w:lang w:val="ka-GE"/>
              </w:rPr>
              <w:t xml:space="preserve"> გამოცდის წინ : </w:t>
            </w:r>
            <w:r w:rsidR="00EB7E16" w:rsidRPr="007F23CB">
              <w:rPr>
                <w:rFonts w:ascii="Sylfaen" w:eastAsia="Sylfaen" w:hAnsi="Sylfaen" w:cs="Sylfaen"/>
                <w:color w:val="000000" w:themeColor="text1"/>
                <w:spacing w:val="-1"/>
                <w:sz w:val="24"/>
                <w:szCs w:val="24"/>
                <w:lang w:val="ka-GE"/>
              </w:rPr>
              <w:t>ქვიზი</w:t>
            </w:r>
            <w:r w:rsidR="002E19AC">
              <w:rPr>
                <w:rFonts w:ascii="Sylfaen" w:eastAsia="Sylfaen" w:hAnsi="Sylfaen" w:cs="Sylfaen"/>
                <w:color w:val="000000" w:themeColor="text1"/>
                <w:spacing w:val="-1"/>
                <w:sz w:val="24"/>
                <w:szCs w:val="24"/>
                <w:lang w:val="ka-GE"/>
              </w:rPr>
              <w:t xml:space="preserve"> -  2</w:t>
            </w:r>
            <w:r w:rsidR="00EB7E16" w:rsidRPr="007F23CB">
              <w:rPr>
                <w:rFonts w:ascii="Sylfaen" w:eastAsia="Sylfaen" w:hAnsi="Sylfaen" w:cs="Sylfaen"/>
                <w:color w:val="000000" w:themeColor="text1"/>
                <w:spacing w:val="-1"/>
                <w:sz w:val="24"/>
                <w:szCs w:val="24"/>
                <w:lang w:val="ka-GE"/>
              </w:rPr>
              <w:t xml:space="preserve"> თეორიული საკითხი თითოეული კითხვა ფასდება 3 ქულით. სულ</w:t>
            </w:r>
            <w:r w:rsidR="002E19AC">
              <w:rPr>
                <w:rFonts w:ascii="Sylfaen" w:eastAsia="Sylfaen" w:hAnsi="Sylfaen" w:cs="Sylfaen"/>
                <w:color w:val="000000" w:themeColor="text1"/>
                <w:spacing w:val="-1"/>
                <w:sz w:val="24"/>
                <w:szCs w:val="24"/>
                <w:lang w:val="ka-GE"/>
              </w:rPr>
              <w:t xml:space="preserve"> 6</w:t>
            </w:r>
            <w:r w:rsidR="00EB7E16" w:rsidRPr="007F23CB">
              <w:rPr>
                <w:rFonts w:ascii="Sylfaen" w:eastAsia="Sylfaen" w:hAnsi="Sylfaen" w:cs="Sylfaen"/>
                <w:color w:val="000000" w:themeColor="text1"/>
                <w:spacing w:val="-1"/>
                <w:sz w:val="24"/>
                <w:szCs w:val="24"/>
                <w:lang w:val="ka-GE"/>
              </w:rPr>
              <w:t xml:space="preserve"> ქულა.</w:t>
            </w:r>
          </w:p>
          <w:p w14:paraId="43F7BDBA" w14:textId="77777777" w:rsidR="00EB7E16" w:rsidRPr="007F23CB" w:rsidRDefault="00EB7E16" w:rsidP="00EB7E16">
            <w:pPr>
              <w:autoSpaceDE w:val="0"/>
              <w:autoSpaceDN w:val="0"/>
              <w:adjustRightInd w:val="0"/>
              <w:ind w:firstLine="324"/>
              <w:jc w:val="both"/>
              <w:rPr>
                <w:rFonts w:ascii="Sylfaen" w:hAnsi="Sylfaen" w:cs="Sylfaen"/>
                <w:bCs/>
                <w:color w:val="000000" w:themeColor="text1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 w:cs="Sylfaen"/>
                <w:b/>
                <w:bCs/>
                <w:color w:val="000000" w:themeColor="text1"/>
                <w:sz w:val="24"/>
                <w:szCs w:val="24"/>
                <w:lang w:val="ka-GE"/>
              </w:rPr>
              <w:t>ქვიზი ლექტორის მიერ   სემესტრის განმავლობაში ტარდება 2-ჯერ.</w:t>
            </w:r>
            <w:r w:rsidRPr="007F23CB">
              <w:rPr>
                <w:rFonts w:ascii="Sylfaen" w:hAnsi="Sylfaen" w:cs="Sylfaen"/>
                <w:bCs/>
                <w:color w:val="000000" w:themeColor="text1"/>
                <w:sz w:val="24"/>
                <w:szCs w:val="24"/>
                <w:lang w:val="ka-GE"/>
              </w:rPr>
              <w:t xml:space="preserve"> შუალედური და </w:t>
            </w:r>
            <w:r w:rsidR="003B302F">
              <w:rPr>
                <w:rFonts w:ascii="Sylfaen" w:hAnsi="Sylfaen" w:cs="Sylfaen"/>
                <w:bCs/>
                <w:color w:val="000000" w:themeColor="text1"/>
                <w:sz w:val="24"/>
                <w:szCs w:val="24"/>
                <w:lang w:val="ka-GE"/>
              </w:rPr>
              <w:t xml:space="preserve">ფინალური </w:t>
            </w:r>
            <w:r w:rsidRPr="007F23CB">
              <w:rPr>
                <w:rFonts w:ascii="Sylfaen" w:hAnsi="Sylfaen" w:cs="Sylfaen"/>
                <w:bCs/>
                <w:color w:val="000000" w:themeColor="text1"/>
                <w:sz w:val="24"/>
                <w:szCs w:val="24"/>
                <w:lang w:val="ka-GE"/>
              </w:rPr>
              <w:t xml:space="preserve"> გამოცდების წინა პერიოდში. ქვიზი წარმოდგენილი იქნება</w:t>
            </w:r>
            <w:r w:rsidR="002E19AC">
              <w:rPr>
                <w:rFonts w:ascii="Sylfaen" w:hAnsi="Sylfaen" w:cs="Sylfaen"/>
                <w:bCs/>
                <w:color w:val="000000" w:themeColor="text1"/>
                <w:sz w:val="24"/>
                <w:szCs w:val="24"/>
                <w:lang w:val="ka-GE"/>
              </w:rPr>
              <w:t xml:space="preserve"> 2</w:t>
            </w:r>
            <w:r w:rsidRPr="007F23CB">
              <w:rPr>
                <w:rFonts w:ascii="Sylfaen" w:hAnsi="Sylfaen" w:cs="Sylfaen"/>
                <w:bCs/>
                <w:color w:val="000000" w:themeColor="text1"/>
                <w:sz w:val="24"/>
                <w:szCs w:val="24"/>
                <w:lang w:val="ka-GE"/>
              </w:rPr>
              <w:t xml:space="preserve"> თეორიული საკითხით და თითოეული საკითხი შეფასდება</w:t>
            </w:r>
            <w:r w:rsidR="002E19AC">
              <w:rPr>
                <w:rFonts w:ascii="Sylfaen" w:hAnsi="Sylfaen" w:cs="Sylfaen"/>
                <w:bCs/>
                <w:color w:val="000000" w:themeColor="text1"/>
                <w:sz w:val="24"/>
                <w:szCs w:val="24"/>
                <w:lang w:val="ka-GE"/>
              </w:rPr>
              <w:t xml:space="preserve"> 3</w:t>
            </w:r>
            <w:r w:rsidRPr="007F23CB">
              <w:rPr>
                <w:rFonts w:ascii="Sylfaen" w:hAnsi="Sylfaen" w:cs="Sylfaen"/>
                <w:bCs/>
                <w:color w:val="000000" w:themeColor="text1"/>
                <w:sz w:val="24"/>
                <w:szCs w:val="24"/>
                <w:lang w:val="ka-GE"/>
              </w:rPr>
              <w:t xml:space="preserve"> ქულით.</w:t>
            </w:r>
          </w:p>
          <w:p w14:paraId="12367299" w14:textId="77777777" w:rsidR="00EB7E16" w:rsidRPr="007F23CB" w:rsidRDefault="00EB7E16" w:rsidP="00EB7E16">
            <w:pPr>
              <w:autoSpaceDE w:val="0"/>
              <w:autoSpaceDN w:val="0"/>
              <w:adjustRightInd w:val="0"/>
              <w:jc w:val="both"/>
              <w:rPr>
                <w:rFonts w:ascii="Sylfaen" w:hAnsi="Sylfaen" w:cs="Sylfaen"/>
                <w:bCs/>
                <w:color w:val="000000" w:themeColor="text1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 w:cs="Sylfaen"/>
                <w:bCs/>
                <w:color w:val="000000" w:themeColor="text1"/>
                <w:sz w:val="24"/>
                <w:szCs w:val="24"/>
                <w:lang w:val="ka-GE"/>
              </w:rPr>
              <w:t>3 ქულა დასმულ საკითხს  პასუხობს ძალიან კარგად, ფლობს საკმაოდ კარგად თეორიულ საფუძვლებს.</w:t>
            </w:r>
          </w:p>
          <w:p w14:paraId="4DD70BE2" w14:textId="77777777" w:rsidR="00EB7E16" w:rsidRPr="007F23CB" w:rsidRDefault="00EB7E16" w:rsidP="00EB7E16">
            <w:pPr>
              <w:rPr>
                <w:rFonts w:ascii="Sylfaen" w:eastAsia="Sylfaen" w:hAnsi="Sylfaen" w:cs="Sylfaen"/>
                <w:color w:val="000000" w:themeColor="text1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 w:cs="Sylfaen"/>
                <w:bCs/>
                <w:color w:val="000000" w:themeColor="text1"/>
                <w:sz w:val="24"/>
                <w:szCs w:val="24"/>
                <w:lang w:val="ka-GE"/>
              </w:rPr>
              <w:t xml:space="preserve">2 ქულა </w:t>
            </w:r>
            <w:r w:rsidRPr="007F23CB">
              <w:rPr>
                <w:rFonts w:ascii="Sylfaen" w:eastAsia="Sylfaen" w:hAnsi="Sylfaen" w:cs="Sylfaen"/>
                <w:color w:val="000000" w:themeColor="text1"/>
                <w:sz w:val="24"/>
                <w:szCs w:val="24"/>
                <w:lang w:val="ka-GE"/>
              </w:rPr>
              <w:t xml:space="preserve">:შესწავლილი მასალის ცოდნის დონე   დამაკმაყოფილებელია, უზუსტობანი არა არსებითი ხასიათისაა. </w:t>
            </w:r>
          </w:p>
          <w:p w14:paraId="4DEFAEB3" w14:textId="77777777" w:rsidR="009459DF" w:rsidRDefault="009459DF" w:rsidP="009459DF">
            <w:pPr>
              <w:autoSpaceDE w:val="0"/>
              <w:autoSpaceDN w:val="0"/>
              <w:adjustRightInd w:val="0"/>
              <w:jc w:val="both"/>
              <w:rPr>
                <w:rFonts w:ascii="Sylfaen" w:eastAsia="Sylfaen" w:hAnsi="Sylfaen" w:cs="Sylfaen"/>
                <w:color w:val="000000" w:themeColor="text1"/>
                <w:sz w:val="24"/>
                <w:szCs w:val="24"/>
                <w:lang w:val="ka-GE"/>
              </w:rPr>
            </w:pPr>
            <w:r w:rsidRPr="007F23CB">
              <w:rPr>
                <w:rFonts w:ascii="Sylfaen" w:eastAsia="Sylfaen" w:hAnsi="Sylfaen" w:cs="Sylfaen"/>
                <w:color w:val="000000" w:themeColor="text1"/>
                <w:sz w:val="24"/>
                <w:szCs w:val="24"/>
                <w:lang w:val="ka-GE"/>
              </w:rPr>
              <w:t xml:space="preserve">1 ქულა  უჭირს პასუხის ფორმულირება. </w:t>
            </w:r>
          </w:p>
          <w:p w14:paraId="7F0DDB72" w14:textId="77777777" w:rsidR="002A7BE8" w:rsidRPr="00C70AB2" w:rsidRDefault="002A7BE8" w:rsidP="002A7BE8">
            <w:pPr>
              <w:ind w:left="144"/>
              <w:rPr>
                <w:rFonts w:ascii="Sylfaen" w:eastAsia="Sylfaen" w:hAnsi="Sylfaen" w:cs="Sylfaen"/>
                <w:color w:val="000000" w:themeColor="text1"/>
                <w:sz w:val="24"/>
                <w:szCs w:val="24"/>
                <w:lang w:val="ka-GE"/>
              </w:rPr>
            </w:pPr>
            <w:r w:rsidRPr="00C70AB2">
              <w:rPr>
                <w:rFonts w:ascii="Sylfaen" w:eastAsia="Sylfaen" w:hAnsi="Sylfaen" w:cs="Sylfaen"/>
                <w:color w:val="000000" w:themeColor="text1"/>
                <w:sz w:val="24"/>
                <w:szCs w:val="24"/>
                <w:lang w:val="ka-GE"/>
              </w:rPr>
              <w:t>0 ქულა: არ იცის დასმულ შეკითხვასთან დაკავშირებული საკითხები.</w:t>
            </w:r>
          </w:p>
          <w:p w14:paraId="51A89D1F" w14:textId="77777777" w:rsidR="002A7BE8" w:rsidRPr="007F23CB" w:rsidRDefault="002A7BE8" w:rsidP="009459DF">
            <w:pPr>
              <w:autoSpaceDE w:val="0"/>
              <w:autoSpaceDN w:val="0"/>
              <w:adjustRightInd w:val="0"/>
              <w:jc w:val="both"/>
              <w:rPr>
                <w:rFonts w:ascii="Sylfaen" w:eastAsia="Sylfaen" w:hAnsi="Sylfaen" w:cs="Sylfaen"/>
                <w:color w:val="000000" w:themeColor="text1"/>
                <w:sz w:val="24"/>
                <w:szCs w:val="24"/>
                <w:lang w:val="ka-GE"/>
              </w:rPr>
            </w:pPr>
          </w:p>
          <w:p w14:paraId="4CA0A014" w14:textId="77777777" w:rsidR="009459DF" w:rsidRPr="007F23CB" w:rsidRDefault="009459DF" w:rsidP="009459DF">
            <w:pPr>
              <w:autoSpaceDE w:val="0"/>
              <w:autoSpaceDN w:val="0"/>
              <w:adjustRightInd w:val="0"/>
              <w:ind w:firstLine="324"/>
              <w:jc w:val="both"/>
              <w:rPr>
                <w:rFonts w:ascii="Sylfaen" w:hAnsi="Sylfaen" w:cs="Sylfaen"/>
                <w:b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სემესტრული შეფასება ითვალისწინებს აუცილებელ კომპონენტებს - </w:t>
            </w:r>
            <w:r w:rsidRPr="007F23CB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შუალე</w:t>
            </w:r>
            <w:r w:rsidRPr="007F23CB">
              <w:rPr>
                <w:rFonts w:ascii="Sylfaen" w:hAnsi="Sylfaen" w:cs="Sylfaen"/>
                <w:b/>
                <w:sz w:val="24"/>
                <w:szCs w:val="24"/>
                <w:lang w:val="ka-GE"/>
              </w:rPr>
              <w:softHyphen/>
              <w:t xml:space="preserve">დურ შეფასებებს </w:t>
            </w:r>
            <w:r w:rsidR="00C717DB" w:rsidRPr="007F23CB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7</w:t>
            </w:r>
            <w:r w:rsidRPr="007F23CB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0ქ</w:t>
            </w:r>
            <w:r w:rsidRPr="007F23CB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და </w:t>
            </w:r>
            <w:r w:rsidRPr="007F23CB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ფინალურ  30ქ</w:t>
            </w:r>
            <w:r w:rsidRPr="007F23CB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გამოცდას. </w:t>
            </w:r>
          </w:p>
          <w:p w14:paraId="4929F5BC" w14:textId="77777777" w:rsidR="008930E1" w:rsidRPr="007F23CB" w:rsidRDefault="00A97D42" w:rsidP="009459DF">
            <w:pPr>
              <w:jc w:val="both"/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 w:cs="AcadNusx"/>
                <w:sz w:val="24"/>
                <w:szCs w:val="24"/>
              </w:rPr>
              <w:t>ფ</w:t>
            </w:r>
            <w:r w:rsidR="009459DF" w:rsidRPr="007F23CB">
              <w:rPr>
                <w:rFonts w:ascii="Sylfaen" w:hAnsi="Sylfaen" w:cs="AcadNusx"/>
                <w:sz w:val="24"/>
                <w:szCs w:val="24"/>
              </w:rPr>
              <w:t>ინალურ</w:t>
            </w:r>
            <w:r w:rsidR="009459DF" w:rsidRPr="007F23CB"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  <w:r w:rsidR="009459DF" w:rsidRPr="007F23CB">
              <w:rPr>
                <w:rFonts w:ascii="Sylfaen" w:hAnsi="Sylfaen"/>
                <w:sz w:val="24"/>
                <w:szCs w:val="24"/>
              </w:rPr>
              <w:t xml:space="preserve"> გამოცდაზე გასვლის უფლება ეძლევა სტუდენტს,</w:t>
            </w:r>
            <w:r w:rsidR="009459DF" w:rsidRPr="007F23CB">
              <w:rPr>
                <w:rFonts w:ascii="Sylfaen" w:hAnsi="Sylfaen"/>
                <w:sz w:val="24"/>
                <w:szCs w:val="24"/>
                <w:lang w:val="ka-GE"/>
              </w:rPr>
              <w:t xml:space="preserve"> რომელმაც გადალახა შუალედური შეფასებების მინიმალური </w:t>
            </w:r>
            <w:r w:rsidR="009459DF" w:rsidRPr="007F23CB">
              <w:rPr>
                <w:rFonts w:ascii="Sylfaen" w:hAnsi="Sylfaen"/>
                <w:sz w:val="24"/>
                <w:szCs w:val="24"/>
              </w:rPr>
              <w:t>კომპეტენციის ზღვარი</w:t>
            </w:r>
            <w:r w:rsidR="00C717DB" w:rsidRPr="007F23CB">
              <w:rPr>
                <w:rFonts w:ascii="Sylfaen" w:hAnsi="Sylfaen"/>
                <w:sz w:val="24"/>
                <w:szCs w:val="24"/>
              </w:rPr>
              <w:t xml:space="preserve"> (</w:t>
            </w:r>
            <w:r w:rsidR="009459DF" w:rsidRPr="007F23CB">
              <w:rPr>
                <w:rFonts w:ascii="Sylfaen" w:hAnsi="Sylfaen"/>
                <w:sz w:val="24"/>
                <w:szCs w:val="24"/>
              </w:rPr>
              <w:t xml:space="preserve">35 </w:t>
            </w:r>
            <w:r w:rsidR="009459DF" w:rsidRPr="007F23CB">
              <w:rPr>
                <w:rFonts w:ascii="Sylfaen" w:hAnsi="Sylfaen"/>
                <w:sz w:val="24"/>
                <w:szCs w:val="24"/>
                <w:lang w:val="ka-GE"/>
              </w:rPr>
              <w:t>ქულა).</w:t>
            </w:r>
          </w:p>
          <w:p w14:paraId="69C4F84C" w14:textId="77777777" w:rsidR="008930E1" w:rsidRPr="007F23CB" w:rsidRDefault="008930E1" w:rsidP="008930E1">
            <w:pPr>
              <w:spacing w:after="0" w:line="360" w:lineRule="auto"/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  <w:t>ფინალური გამოცდის გამსვლელი ქულა არის მინიმუმ 16 ქულა (30-დან)</w:t>
            </w:r>
          </w:p>
          <w:p w14:paraId="447674FE" w14:textId="77777777" w:rsidR="008930E1" w:rsidRPr="007F23CB" w:rsidRDefault="008930E1" w:rsidP="008930E1">
            <w:pPr>
              <w:spacing w:after="0" w:line="360" w:lineRule="auto"/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თუ შუალედური შეფასებებისა და დასკვნითი გამოცდის ქულათა ჯამი შეადგენს 41- 50 ქულას, სტუდენტს ეძლევა დამატებით გამოცდაზე ერთხელ გასვლის უფლება. იმ შემთხვევაში თუ შუალედური შეფასებებისა და დასკვნითი გამოცდის ქულათა ჯამი შეადგენს 40 და ნაკლებ ქულას, სტუდენტს საგანი ახლიდან აქვს შესასწავლი. </w:t>
            </w:r>
          </w:p>
          <w:p w14:paraId="0F731802" w14:textId="77777777" w:rsidR="008930E1" w:rsidRPr="007F23CB" w:rsidRDefault="008930E1" w:rsidP="008930E1">
            <w:pPr>
              <w:spacing w:after="0" w:line="360" w:lineRule="auto"/>
              <w:rPr>
                <w:rFonts w:ascii="Sylfaen" w:hAnsi="Sylfaen" w:cs="Sylfaen"/>
                <w:i/>
                <w:color w:val="000000" w:themeColor="text1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სტუდენტს უფლება აქვს დამატებითი გამოცდაზე გავიდეს იმავე სემესტრში (20-21-ე კვირა), დასკვნითი გამოცდიდან არანაკლებ 5 დღის შემდეგ.</w:t>
            </w:r>
          </w:p>
        </w:tc>
      </w:tr>
      <w:tr w:rsidR="008930E1" w:rsidRPr="007F23CB" w14:paraId="114B0D9E" w14:textId="77777777" w:rsidTr="00644762">
        <w:trPr>
          <w:trHeight w:val="899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7A436" w14:textId="77777777" w:rsidR="008930E1" w:rsidRPr="007F23CB" w:rsidRDefault="008930E1" w:rsidP="008930E1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lastRenderedPageBreak/>
              <w:t>ძირითადი ლიტერატურა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384EF" w14:textId="72E10818" w:rsidR="004249A4" w:rsidRPr="007F23CB" w:rsidRDefault="004249A4" w:rsidP="004249A4">
            <w:pPr>
              <w:jc w:val="both"/>
              <w:rPr>
                <w:rFonts w:ascii="Sylfaen" w:eastAsia="Calibri" w:hAnsi="Sylfaen"/>
                <w:bCs/>
                <w:sz w:val="24"/>
                <w:szCs w:val="24"/>
                <w:u w:val="single"/>
                <w:lang w:val="ka-GE"/>
              </w:rPr>
            </w:pPr>
            <w:r w:rsidRPr="007F23CB">
              <w:rPr>
                <w:rFonts w:ascii="Sylfaen" w:eastAsia="Calibri" w:hAnsi="Sylfaen"/>
                <w:sz w:val="24"/>
                <w:szCs w:val="24"/>
                <w:lang w:val="ka-GE"/>
              </w:rPr>
              <w:t xml:space="preserve">კვაჭაძე ი. - ადამიანის ფიზიოლოგია. </w:t>
            </w:r>
            <w:r w:rsidRPr="007F23CB">
              <w:rPr>
                <w:rFonts w:ascii="Sylfaen" w:hAnsi="Sylfaen" w:cs="Sylfaen"/>
                <w:color w:val="000000"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r w:rsidRPr="007F23CB">
              <w:rPr>
                <w:rFonts w:ascii="Sylfaen" w:eastAsia="Calibri" w:hAnsi="Sylfaen"/>
                <w:sz w:val="24"/>
                <w:szCs w:val="24"/>
                <w:lang w:val="ka-GE"/>
              </w:rPr>
              <w:t>თბ., 20</w:t>
            </w:r>
            <w:r w:rsidR="002C17BD">
              <w:rPr>
                <w:rFonts w:ascii="Sylfaen" w:eastAsia="Calibri" w:hAnsi="Sylfaen"/>
                <w:sz w:val="24"/>
                <w:szCs w:val="24"/>
                <w:lang w:val="ka-GE"/>
              </w:rPr>
              <w:t>21</w:t>
            </w:r>
            <w:r w:rsidRPr="007F23CB">
              <w:rPr>
                <w:rFonts w:ascii="Sylfaen" w:eastAsia="Calibri" w:hAnsi="Sylfaen"/>
                <w:sz w:val="24"/>
                <w:szCs w:val="24"/>
                <w:lang w:val="ka-GE"/>
              </w:rPr>
              <w:t>.</w:t>
            </w:r>
          </w:p>
          <w:p w14:paraId="7CFF8C14" w14:textId="77777777" w:rsidR="00FF4890" w:rsidRPr="005920EC" w:rsidRDefault="008702F9" w:rsidP="00FF4890">
            <w:pPr>
              <w:jc w:val="both"/>
              <w:rPr>
                <w:rFonts w:ascii="Sylfaen" w:eastAsia="Calibri" w:hAnsi="Sylfaen"/>
                <w:b/>
                <w:bCs/>
                <w:sz w:val="24"/>
                <w:szCs w:val="24"/>
                <w:u w:val="single"/>
                <w:lang w:val="ka-GE"/>
              </w:rPr>
            </w:pPr>
            <w:r>
              <w:rPr>
                <w:rFonts w:ascii="Sylfaen" w:eastAsia="Calibri" w:hAnsi="Sylfaen"/>
                <w:b/>
                <w:sz w:val="24"/>
                <w:szCs w:val="24"/>
                <w:lang w:val="ka-GE"/>
              </w:rPr>
              <w:t xml:space="preserve">         </w:t>
            </w:r>
            <w:r w:rsidR="00FF4890" w:rsidRPr="005920EC">
              <w:rPr>
                <w:rFonts w:ascii="Sylfaen" w:eastAsia="Calibri" w:hAnsi="Sylfaen"/>
                <w:b/>
                <w:sz w:val="24"/>
                <w:szCs w:val="24"/>
                <w:lang w:val="ka-GE"/>
              </w:rPr>
              <w:t>ელწიგნი:</w:t>
            </w:r>
          </w:p>
          <w:p w14:paraId="72ADD180" w14:textId="77777777" w:rsidR="008930E1" w:rsidRPr="007F23CB" w:rsidRDefault="00FF4890" w:rsidP="00FF4890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highlight w:val="yellow"/>
                <w:lang w:val="ka-GE"/>
              </w:rPr>
            </w:pPr>
            <w:r w:rsidRPr="007F23CB">
              <w:rPr>
                <w:rFonts w:ascii="Sylfaen" w:eastAsia="Calibri" w:hAnsi="Sylfaen"/>
                <w:sz w:val="24"/>
                <w:szCs w:val="24"/>
                <w:lang w:val="ka-GE"/>
              </w:rPr>
              <w:t xml:space="preserve">კვაჭაძე ი. - ადამიანის ფიზიოლოგია. </w:t>
            </w:r>
            <w:r w:rsidRPr="007F23CB">
              <w:rPr>
                <w:rFonts w:ascii="Sylfaen" w:hAnsi="Sylfaen" w:cs="Sylfaen"/>
                <w:color w:val="000000"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r w:rsidRPr="007F23CB">
              <w:rPr>
                <w:rFonts w:ascii="Sylfaen" w:eastAsia="Calibri" w:hAnsi="Sylfaen"/>
                <w:sz w:val="24"/>
                <w:szCs w:val="24"/>
                <w:lang w:val="ka-GE"/>
              </w:rPr>
              <w:t>თბ., 2018.</w:t>
            </w:r>
          </w:p>
        </w:tc>
      </w:tr>
      <w:tr w:rsidR="00EE4B99" w:rsidRPr="00EE4B99" w14:paraId="737256A0" w14:textId="77777777" w:rsidTr="00644762">
        <w:trPr>
          <w:trHeight w:val="1367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63274" w14:textId="77777777" w:rsidR="008930E1" w:rsidRPr="007F23CB" w:rsidRDefault="008930E1" w:rsidP="008930E1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დამხმარე ლიტერატურა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A4DA2" w14:textId="77777777" w:rsidR="004249A4" w:rsidRPr="00EE4B99" w:rsidRDefault="00253892" w:rsidP="008702F9">
            <w:pPr>
              <w:spacing w:after="0" w:line="276" w:lineRule="auto"/>
              <w:jc w:val="both"/>
              <w:rPr>
                <w:rFonts w:ascii="Sylfaen" w:eastAsia="Calibri" w:hAnsi="Sylfaen"/>
                <w:bCs/>
                <w:sz w:val="24"/>
                <w:szCs w:val="24"/>
                <w:lang w:val="ka-GE"/>
              </w:rPr>
            </w:pPr>
            <w:r w:rsidRPr="00EE4B99">
              <w:rPr>
                <w:rFonts w:ascii="Sylfaen" w:eastAsia="Calibri" w:hAnsi="Sylfaen"/>
                <w:bCs/>
                <w:sz w:val="24"/>
                <w:szCs w:val="24"/>
                <w:lang w:val="ka-GE"/>
              </w:rPr>
              <w:t>1</w:t>
            </w:r>
            <w:r w:rsidR="004249A4" w:rsidRPr="00EE4B99">
              <w:rPr>
                <w:rFonts w:ascii="Sylfaen" w:eastAsia="Calibri" w:hAnsi="Sylfaen"/>
                <w:bCs/>
                <w:sz w:val="24"/>
                <w:szCs w:val="24"/>
                <w:lang w:val="ka-GE"/>
              </w:rPr>
              <w:t>.იოსელიანი თ. - ადამიანის ფიზიოლოგია. კუნთოვანი და ნერვული სისტემები, 2001.</w:t>
            </w:r>
          </w:p>
          <w:p w14:paraId="21E0E9E3" w14:textId="77777777" w:rsidR="004249A4" w:rsidRPr="00EE4B99" w:rsidRDefault="004249A4" w:rsidP="008702F9">
            <w:pPr>
              <w:spacing w:after="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EE4B99">
              <w:rPr>
                <w:rFonts w:ascii="Sylfaen" w:hAnsi="Sylfaen"/>
                <w:noProof/>
                <w:sz w:val="24"/>
                <w:szCs w:val="24"/>
                <w:lang w:val="ka-GE"/>
              </w:rPr>
              <w:t>2</w:t>
            </w:r>
            <w:r w:rsidRPr="00EE4B99">
              <w:rPr>
                <w:rFonts w:ascii="Sylfaen" w:hAnsi="Sylfaen"/>
                <w:sz w:val="24"/>
                <w:szCs w:val="24"/>
                <w:lang w:val="ka-GE"/>
              </w:rPr>
              <w:t>.Guyton, Arthur C. Textbook of medical physiology / Arthur C. Guyton, John E. Hall</w:t>
            </w:r>
          </w:p>
          <w:p w14:paraId="4C797F7B" w14:textId="77777777" w:rsidR="004249A4" w:rsidRPr="00EE4B99" w:rsidRDefault="004249A4" w:rsidP="008702F9">
            <w:pPr>
              <w:spacing w:after="0" w:line="276" w:lineRule="auto"/>
              <w:rPr>
                <w:rFonts w:ascii="Sylfaen" w:hAnsi="Sylfaen"/>
                <w:noProof/>
                <w:sz w:val="24"/>
                <w:szCs w:val="24"/>
                <w:lang w:val="ka-GE"/>
              </w:rPr>
            </w:pPr>
            <w:r w:rsidRPr="00EE4B99">
              <w:rPr>
                <w:rFonts w:ascii="Sylfaen" w:hAnsi="Sylfaen"/>
                <w:noProof/>
                <w:sz w:val="24"/>
                <w:szCs w:val="24"/>
                <w:lang w:val="ka-GE"/>
              </w:rPr>
              <w:t>3.Neil R. Carlson-Physiology of Behavior and Foundetions of Physiological Psychology. 2013.</w:t>
            </w:r>
          </w:p>
          <w:p w14:paraId="6C1C7F9A" w14:textId="77777777" w:rsidR="004249A4" w:rsidRPr="00EE4B99" w:rsidRDefault="001741EA" w:rsidP="008702F9">
            <w:pPr>
              <w:spacing w:after="0" w:line="276" w:lineRule="auto"/>
              <w:jc w:val="both"/>
              <w:rPr>
                <w:rFonts w:ascii="Sylfaen" w:hAnsi="Sylfaen"/>
                <w:sz w:val="24"/>
                <w:szCs w:val="24"/>
                <w:shd w:val="clear" w:color="auto" w:fill="F1F0F0"/>
              </w:rPr>
            </w:pPr>
            <w:r w:rsidRPr="00EE4B99">
              <w:rPr>
                <w:rFonts w:ascii="Sylfaen" w:hAnsi="Sylfaen"/>
                <w:sz w:val="24"/>
                <w:szCs w:val="24"/>
                <w:shd w:val="clear" w:color="auto" w:fill="F1F0F0"/>
              </w:rPr>
              <w:t xml:space="preserve">4. </w:t>
            </w:r>
            <w:r w:rsidR="004249A4" w:rsidRPr="00EE4B99">
              <w:rPr>
                <w:rFonts w:ascii="Sylfaen" w:hAnsi="Sylfaen"/>
                <w:sz w:val="24"/>
                <w:szCs w:val="24"/>
                <w:shd w:val="clear" w:color="auto" w:fill="F1F0F0"/>
              </w:rPr>
              <w:t xml:space="preserve">Stuart Ira </w:t>
            </w:r>
            <w:r w:rsidR="004249A4" w:rsidRPr="00EE4B99">
              <w:rPr>
                <w:rFonts w:ascii="Sylfaen" w:hAnsi="Sylfaen"/>
                <w:sz w:val="24"/>
                <w:szCs w:val="24"/>
                <w:shd w:val="clear" w:color="auto" w:fill="F1F0F0"/>
                <w:lang w:val="ka-GE"/>
              </w:rPr>
              <w:t xml:space="preserve">– </w:t>
            </w:r>
            <w:r w:rsidR="004249A4" w:rsidRPr="00EE4B99">
              <w:rPr>
                <w:rFonts w:ascii="Sylfaen" w:hAnsi="Sylfaen"/>
                <w:sz w:val="24"/>
                <w:szCs w:val="24"/>
                <w:shd w:val="clear" w:color="auto" w:fill="F1F0F0"/>
              </w:rPr>
              <w:t>Human Phiziology. Fox, 2015.</w:t>
            </w:r>
          </w:p>
          <w:p w14:paraId="1C5822B2" w14:textId="77777777" w:rsidR="00D7738F" w:rsidRPr="00EE4B99" w:rsidRDefault="008702F9" w:rsidP="004249A4">
            <w:pPr>
              <w:jc w:val="both"/>
              <w:rPr>
                <w:rFonts w:ascii="Sylfaen" w:hAnsi="Sylfaen"/>
                <w:sz w:val="24"/>
                <w:szCs w:val="24"/>
                <w:shd w:val="clear" w:color="auto" w:fill="F1F0F0"/>
              </w:rPr>
            </w:pPr>
            <w:r w:rsidRPr="00EE4B99">
              <w:rPr>
                <w:rFonts w:ascii="Sylfaen" w:hAnsi="Sylfaen"/>
                <w:b/>
                <w:sz w:val="24"/>
                <w:szCs w:val="24"/>
                <w:shd w:val="clear" w:color="auto" w:fill="F1F0F0"/>
                <w:lang w:val="ka-GE"/>
              </w:rPr>
              <w:t xml:space="preserve">     </w:t>
            </w:r>
            <w:r w:rsidR="00D7738F" w:rsidRPr="00EE4B99">
              <w:rPr>
                <w:rFonts w:ascii="Sylfaen" w:hAnsi="Sylfaen"/>
                <w:b/>
                <w:sz w:val="24"/>
                <w:szCs w:val="24"/>
                <w:shd w:val="clear" w:color="auto" w:fill="F1F0F0"/>
                <w:lang w:val="ka-GE"/>
              </w:rPr>
              <w:t>ვებ გვერდები:</w:t>
            </w:r>
          </w:p>
          <w:p w14:paraId="7C37C1EE" w14:textId="77777777" w:rsidR="004249A4" w:rsidRPr="00EE4B99" w:rsidRDefault="00D413B6" w:rsidP="004249A4">
            <w:pPr>
              <w:autoSpaceDE w:val="0"/>
              <w:autoSpaceDN w:val="0"/>
              <w:adjustRightInd w:val="0"/>
              <w:ind w:left="288"/>
              <w:rPr>
                <w:rFonts w:ascii="Sylfaen" w:hAnsi="Sylfaen" w:cs="TimesNewRomanPSMT"/>
                <w:b/>
                <w:sz w:val="24"/>
                <w:szCs w:val="24"/>
              </w:rPr>
            </w:pPr>
            <w:hyperlink r:id="rId6" w:history="1">
              <w:r w:rsidR="004249A4" w:rsidRPr="00EE4B99">
                <w:rPr>
                  <w:rStyle w:val="Hyperlink"/>
                  <w:rFonts w:ascii="Sylfaen" w:hAnsi="Sylfaen" w:cs="TimesNewRomanPSMT"/>
                  <w:b/>
                  <w:color w:val="auto"/>
                  <w:sz w:val="24"/>
                  <w:szCs w:val="24"/>
                </w:rPr>
                <w:t>http://www.youtube.com/3d</w:t>
              </w:r>
            </w:hyperlink>
            <w:r w:rsidR="004249A4" w:rsidRPr="00EE4B99">
              <w:rPr>
                <w:rFonts w:ascii="Sylfaen" w:hAnsi="Sylfaen" w:cs="TimesNewRomanPSMT"/>
                <w:b/>
                <w:sz w:val="24"/>
                <w:szCs w:val="24"/>
              </w:rPr>
              <w:t xml:space="preserve"> medical animation/</w:t>
            </w:r>
          </w:p>
          <w:p w14:paraId="0217BB4E" w14:textId="77777777" w:rsidR="004249A4" w:rsidRPr="00EE4B99" w:rsidRDefault="004249A4" w:rsidP="004249A4">
            <w:pPr>
              <w:autoSpaceDE w:val="0"/>
              <w:autoSpaceDN w:val="0"/>
              <w:adjustRightInd w:val="0"/>
              <w:ind w:left="288"/>
              <w:rPr>
                <w:rFonts w:ascii="Sylfaen" w:hAnsi="Sylfaen" w:cs="TimesNewRomanPSMT"/>
                <w:b/>
                <w:sz w:val="24"/>
                <w:szCs w:val="24"/>
              </w:rPr>
            </w:pPr>
            <w:r w:rsidRPr="00EE4B99">
              <w:rPr>
                <w:rFonts w:ascii="Sylfaen" w:hAnsi="Sylfaen" w:cs="TimesNewRomanPSMT"/>
                <w:b/>
                <w:sz w:val="24"/>
                <w:szCs w:val="24"/>
              </w:rPr>
              <w:t>http://www.cellbio.com/</w:t>
            </w:r>
          </w:p>
          <w:p w14:paraId="63794BEB" w14:textId="77777777" w:rsidR="004249A4" w:rsidRPr="00EE4B99" w:rsidRDefault="004249A4" w:rsidP="004249A4">
            <w:pPr>
              <w:autoSpaceDE w:val="0"/>
              <w:autoSpaceDN w:val="0"/>
              <w:adjustRightInd w:val="0"/>
              <w:ind w:left="288"/>
              <w:rPr>
                <w:rFonts w:ascii="Sylfaen" w:hAnsi="Sylfaen" w:cs="TimesNewRomanPSMT"/>
                <w:b/>
                <w:sz w:val="24"/>
                <w:szCs w:val="24"/>
              </w:rPr>
            </w:pPr>
            <w:r w:rsidRPr="00EE4B99">
              <w:rPr>
                <w:rFonts w:ascii="Sylfaen" w:hAnsi="Sylfaen" w:cs="TimesNewRomanPSMT"/>
                <w:b/>
                <w:sz w:val="24"/>
                <w:szCs w:val="24"/>
              </w:rPr>
              <w:t>http://www.rothamsted.ac.uk/notebook/courses/guide/</w:t>
            </w:r>
          </w:p>
          <w:p w14:paraId="3F625323" w14:textId="77777777" w:rsidR="004249A4" w:rsidRPr="00EE4B99" w:rsidRDefault="004249A4" w:rsidP="004249A4">
            <w:pPr>
              <w:autoSpaceDE w:val="0"/>
              <w:autoSpaceDN w:val="0"/>
              <w:adjustRightInd w:val="0"/>
              <w:ind w:left="288"/>
              <w:rPr>
                <w:rFonts w:ascii="Sylfaen" w:hAnsi="Sylfaen" w:cs="TimesNewRomanPSMT"/>
                <w:b/>
                <w:sz w:val="24"/>
                <w:szCs w:val="24"/>
              </w:rPr>
            </w:pPr>
            <w:r w:rsidRPr="00EE4B99">
              <w:rPr>
                <w:rFonts w:ascii="Sylfaen" w:hAnsi="Sylfaen" w:cs="TimesNewRomanPSMT"/>
                <w:b/>
                <w:sz w:val="24"/>
                <w:szCs w:val="24"/>
              </w:rPr>
              <w:t>http://www.web-books.com/MoBio/</w:t>
            </w:r>
          </w:p>
          <w:p w14:paraId="3A1C2B40" w14:textId="77777777" w:rsidR="004249A4" w:rsidRPr="00EE4B99" w:rsidRDefault="004249A4" w:rsidP="004249A4">
            <w:pPr>
              <w:rPr>
                <w:sz w:val="24"/>
                <w:szCs w:val="24"/>
              </w:rPr>
            </w:pPr>
            <w:r w:rsidRPr="00EE4B99">
              <w:rPr>
                <w:rFonts w:ascii="Sylfaen" w:hAnsi="Sylfaen"/>
                <w:b/>
                <w:noProof/>
                <w:sz w:val="24"/>
                <w:szCs w:val="24"/>
              </w:rPr>
              <w:t>http:/www.biomednet.ru/content/view/47</w:t>
            </w:r>
          </w:p>
          <w:p w14:paraId="65B3FF4E" w14:textId="77777777" w:rsidR="004249A4" w:rsidRPr="00EE4B99" w:rsidRDefault="004249A4" w:rsidP="004249A4">
            <w:pPr>
              <w:rPr>
                <w:rFonts w:ascii="Sylfaen" w:hAnsi="Sylfaen"/>
                <w:noProof/>
                <w:sz w:val="24"/>
                <w:szCs w:val="24"/>
              </w:rPr>
            </w:pPr>
          </w:p>
          <w:p w14:paraId="455630FF" w14:textId="77777777" w:rsidR="004249A4" w:rsidRPr="00EE4B99" w:rsidRDefault="004249A4" w:rsidP="004249A4">
            <w:pPr>
              <w:rPr>
                <w:rFonts w:ascii="Sylfaen" w:hAnsi="Sylfaen"/>
                <w:noProof/>
                <w:sz w:val="24"/>
                <w:szCs w:val="24"/>
                <w:lang w:val="ka-GE"/>
              </w:rPr>
            </w:pPr>
          </w:p>
          <w:p w14:paraId="16A2826D" w14:textId="77777777" w:rsidR="008930E1" w:rsidRPr="00EE4B99" w:rsidRDefault="008930E1" w:rsidP="008930E1">
            <w:pPr>
              <w:pStyle w:val="ListParagraph"/>
              <w:spacing w:after="0" w:line="360" w:lineRule="auto"/>
              <w:jc w:val="both"/>
              <w:rPr>
                <w:rFonts w:ascii="AcadNusx" w:hAnsi="AcadNusx"/>
                <w:sz w:val="24"/>
                <w:szCs w:val="24"/>
                <w:highlight w:val="yellow"/>
              </w:rPr>
            </w:pPr>
          </w:p>
        </w:tc>
      </w:tr>
    </w:tbl>
    <w:p w14:paraId="04723FD3" w14:textId="77777777" w:rsidR="00D72B5F" w:rsidRPr="007F23CB" w:rsidRDefault="00D72B5F" w:rsidP="00D03DBF">
      <w:pPr>
        <w:spacing w:after="0" w:line="360" w:lineRule="auto"/>
        <w:jc w:val="both"/>
        <w:rPr>
          <w:rFonts w:ascii="AcadNusx" w:hAnsi="AcadNusx"/>
          <w:color w:val="000000" w:themeColor="text1"/>
          <w:sz w:val="24"/>
          <w:szCs w:val="24"/>
        </w:rPr>
      </w:pPr>
    </w:p>
    <w:p w14:paraId="2E073355" w14:textId="77777777" w:rsidR="00D72B5F" w:rsidRPr="007F23CB" w:rsidRDefault="00D72B5F" w:rsidP="00815527">
      <w:pPr>
        <w:spacing w:line="360" w:lineRule="auto"/>
        <w:jc w:val="both"/>
        <w:rPr>
          <w:rFonts w:ascii="AcadNusx" w:hAnsi="AcadNusx"/>
          <w:color w:val="000000" w:themeColor="text1"/>
          <w:sz w:val="24"/>
          <w:szCs w:val="24"/>
        </w:rPr>
      </w:pPr>
    </w:p>
    <w:sectPr w:rsidR="00D72B5F" w:rsidRPr="007F23CB" w:rsidSect="0086313C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D46C4B6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A0F1041"/>
    <w:multiLevelType w:val="hybridMultilevel"/>
    <w:tmpl w:val="02BE8D64"/>
    <w:lvl w:ilvl="0" w:tplc="B76AD386">
      <w:start w:val="1"/>
      <w:numFmt w:val="decimal"/>
      <w:lvlText w:val="%1."/>
      <w:lvlJc w:val="left"/>
      <w:pPr>
        <w:ind w:left="720" w:hanging="360"/>
      </w:pPr>
      <w:rPr>
        <w:rFonts w:ascii="Sylfaen" w:eastAsiaTheme="minorHAnsi" w:hAnsi="Sylfaen" w:cs="Sylfae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D831EB1"/>
    <w:multiLevelType w:val="hybridMultilevel"/>
    <w:tmpl w:val="147C267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D769F7"/>
    <w:multiLevelType w:val="hybridMultilevel"/>
    <w:tmpl w:val="945296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515721"/>
    <w:multiLevelType w:val="hybridMultilevel"/>
    <w:tmpl w:val="BAB41A4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643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3637EC"/>
    <w:multiLevelType w:val="hybridMultilevel"/>
    <w:tmpl w:val="05644CB2"/>
    <w:lvl w:ilvl="0" w:tplc="0409000F">
      <w:start w:val="4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9F0B2F"/>
    <w:multiLevelType w:val="hybridMultilevel"/>
    <w:tmpl w:val="30325B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2AC5D3B"/>
    <w:multiLevelType w:val="hybridMultilevel"/>
    <w:tmpl w:val="78E0CC9A"/>
    <w:lvl w:ilvl="0" w:tplc="93F474BA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C4774A"/>
    <w:multiLevelType w:val="hybridMultilevel"/>
    <w:tmpl w:val="38687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64413DE"/>
    <w:multiLevelType w:val="hybridMultilevel"/>
    <w:tmpl w:val="B4989F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05960E1"/>
    <w:multiLevelType w:val="hybridMultilevel"/>
    <w:tmpl w:val="EC7866C8"/>
    <w:lvl w:ilvl="0" w:tplc="098E0270">
      <w:start w:val="2014"/>
      <w:numFmt w:val="decimal"/>
      <w:lvlText w:val="%1."/>
      <w:lvlJc w:val="left"/>
      <w:pPr>
        <w:ind w:left="126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78AE6E10"/>
    <w:multiLevelType w:val="hybridMultilevel"/>
    <w:tmpl w:val="BA0E2072"/>
    <w:lvl w:ilvl="0" w:tplc="9576726A">
      <w:start w:val="1"/>
      <w:numFmt w:val="decimal"/>
      <w:lvlText w:val="%1."/>
      <w:lvlJc w:val="left"/>
      <w:pPr>
        <w:ind w:left="720" w:hanging="360"/>
      </w:pPr>
      <w:rPr>
        <w:rFonts w:eastAsia="Calibri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11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  <w:num w:numId="11">
    <w:abstractNumId w:val="1"/>
  </w:num>
  <w:num w:numId="12">
    <w:abstractNumId w:val="14"/>
  </w:num>
  <w:num w:numId="13">
    <w:abstractNumId w:val="13"/>
  </w:num>
  <w:num w:numId="14">
    <w:abstractNumId w:val="7"/>
  </w:num>
  <w:num w:numId="15">
    <w:abstractNumId w:val="8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141"/>
  <w:characterSpacingControl w:val="doNotCompress"/>
  <w:compat>
    <w:compatSetting w:name="compatibilityMode" w:uri="http://schemas.microsoft.com/office/word" w:val="12"/>
  </w:compat>
  <w:rsids>
    <w:rsidRoot w:val="0086313C"/>
    <w:rsid w:val="000012BB"/>
    <w:rsid w:val="0000559A"/>
    <w:rsid w:val="000129B8"/>
    <w:rsid w:val="0002214F"/>
    <w:rsid w:val="000269CB"/>
    <w:rsid w:val="000304D6"/>
    <w:rsid w:val="000467F8"/>
    <w:rsid w:val="00082A41"/>
    <w:rsid w:val="00096F15"/>
    <w:rsid w:val="00097246"/>
    <w:rsid w:val="000A5663"/>
    <w:rsid w:val="000B2F6E"/>
    <w:rsid w:val="000C08E5"/>
    <w:rsid w:val="000E3971"/>
    <w:rsid w:val="000F2EA6"/>
    <w:rsid w:val="0010078D"/>
    <w:rsid w:val="001044A4"/>
    <w:rsid w:val="0010762C"/>
    <w:rsid w:val="00113EF6"/>
    <w:rsid w:val="00116AEE"/>
    <w:rsid w:val="0015369F"/>
    <w:rsid w:val="00161ECE"/>
    <w:rsid w:val="001736CC"/>
    <w:rsid w:val="001741EA"/>
    <w:rsid w:val="001A0CDF"/>
    <w:rsid w:val="001D1414"/>
    <w:rsid w:val="001D169D"/>
    <w:rsid w:val="001D6D9E"/>
    <w:rsid w:val="001F4A8C"/>
    <w:rsid w:val="00221E94"/>
    <w:rsid w:val="00237D45"/>
    <w:rsid w:val="002418D7"/>
    <w:rsid w:val="00253892"/>
    <w:rsid w:val="00256743"/>
    <w:rsid w:val="00266176"/>
    <w:rsid w:val="002669C2"/>
    <w:rsid w:val="00266DE8"/>
    <w:rsid w:val="002708A3"/>
    <w:rsid w:val="00287633"/>
    <w:rsid w:val="002950BC"/>
    <w:rsid w:val="002A2C27"/>
    <w:rsid w:val="002A7BE8"/>
    <w:rsid w:val="002B6002"/>
    <w:rsid w:val="002C17BD"/>
    <w:rsid w:val="002C51A3"/>
    <w:rsid w:val="002E19AC"/>
    <w:rsid w:val="002E1BF1"/>
    <w:rsid w:val="002E7157"/>
    <w:rsid w:val="002F02E1"/>
    <w:rsid w:val="002F241D"/>
    <w:rsid w:val="002F28F7"/>
    <w:rsid w:val="003044F4"/>
    <w:rsid w:val="00315FE9"/>
    <w:rsid w:val="00317325"/>
    <w:rsid w:val="00320710"/>
    <w:rsid w:val="00327A5D"/>
    <w:rsid w:val="00341509"/>
    <w:rsid w:val="00346F4F"/>
    <w:rsid w:val="00347C65"/>
    <w:rsid w:val="0036796F"/>
    <w:rsid w:val="003723D1"/>
    <w:rsid w:val="0037749F"/>
    <w:rsid w:val="00392BEA"/>
    <w:rsid w:val="003A2D21"/>
    <w:rsid w:val="003A5FEF"/>
    <w:rsid w:val="003B302F"/>
    <w:rsid w:val="003B7226"/>
    <w:rsid w:val="003B72E4"/>
    <w:rsid w:val="003D05C2"/>
    <w:rsid w:val="003E25E8"/>
    <w:rsid w:val="003F2303"/>
    <w:rsid w:val="003F7E7D"/>
    <w:rsid w:val="00410148"/>
    <w:rsid w:val="004249A4"/>
    <w:rsid w:val="00432F05"/>
    <w:rsid w:val="00442B7A"/>
    <w:rsid w:val="00470253"/>
    <w:rsid w:val="00496CB5"/>
    <w:rsid w:val="004B0055"/>
    <w:rsid w:val="004B2B2A"/>
    <w:rsid w:val="004C4536"/>
    <w:rsid w:val="004D515A"/>
    <w:rsid w:val="00503236"/>
    <w:rsid w:val="0053181B"/>
    <w:rsid w:val="0058400C"/>
    <w:rsid w:val="005A61F8"/>
    <w:rsid w:val="005B7567"/>
    <w:rsid w:val="005C0078"/>
    <w:rsid w:val="005C2967"/>
    <w:rsid w:val="005C5A42"/>
    <w:rsid w:val="005C6A34"/>
    <w:rsid w:val="005C6EA9"/>
    <w:rsid w:val="005D0209"/>
    <w:rsid w:val="005E2BD4"/>
    <w:rsid w:val="005E54B0"/>
    <w:rsid w:val="006124F2"/>
    <w:rsid w:val="00644762"/>
    <w:rsid w:val="00651534"/>
    <w:rsid w:val="006547D3"/>
    <w:rsid w:val="0066132C"/>
    <w:rsid w:val="006614FC"/>
    <w:rsid w:val="006857C1"/>
    <w:rsid w:val="006A2B46"/>
    <w:rsid w:val="006B0832"/>
    <w:rsid w:val="006B516E"/>
    <w:rsid w:val="006F4F85"/>
    <w:rsid w:val="007076DF"/>
    <w:rsid w:val="00712155"/>
    <w:rsid w:val="00713F14"/>
    <w:rsid w:val="007140E6"/>
    <w:rsid w:val="00715D10"/>
    <w:rsid w:val="007161BC"/>
    <w:rsid w:val="00726CF7"/>
    <w:rsid w:val="00730458"/>
    <w:rsid w:val="00731B07"/>
    <w:rsid w:val="0073375C"/>
    <w:rsid w:val="00741804"/>
    <w:rsid w:val="007455E9"/>
    <w:rsid w:val="007528F3"/>
    <w:rsid w:val="00771BB7"/>
    <w:rsid w:val="0078093C"/>
    <w:rsid w:val="007A0B9A"/>
    <w:rsid w:val="007C724A"/>
    <w:rsid w:val="007D3F93"/>
    <w:rsid w:val="007D401F"/>
    <w:rsid w:val="007F23CB"/>
    <w:rsid w:val="00802C42"/>
    <w:rsid w:val="00805D86"/>
    <w:rsid w:val="00815527"/>
    <w:rsid w:val="00834CA0"/>
    <w:rsid w:val="00835924"/>
    <w:rsid w:val="0086098E"/>
    <w:rsid w:val="0086313C"/>
    <w:rsid w:val="008702F9"/>
    <w:rsid w:val="0087332B"/>
    <w:rsid w:val="00875680"/>
    <w:rsid w:val="00884E83"/>
    <w:rsid w:val="008930E1"/>
    <w:rsid w:val="00894A0A"/>
    <w:rsid w:val="008B3133"/>
    <w:rsid w:val="008C1B97"/>
    <w:rsid w:val="008D391E"/>
    <w:rsid w:val="008D66F6"/>
    <w:rsid w:val="008E38D1"/>
    <w:rsid w:val="008F32F0"/>
    <w:rsid w:val="008F6738"/>
    <w:rsid w:val="0092657D"/>
    <w:rsid w:val="0093459D"/>
    <w:rsid w:val="00937058"/>
    <w:rsid w:val="009459DF"/>
    <w:rsid w:val="00951D99"/>
    <w:rsid w:val="00957AF8"/>
    <w:rsid w:val="00973649"/>
    <w:rsid w:val="0097707B"/>
    <w:rsid w:val="0098188D"/>
    <w:rsid w:val="009941C2"/>
    <w:rsid w:val="00A1418D"/>
    <w:rsid w:val="00A30ECF"/>
    <w:rsid w:val="00A340BC"/>
    <w:rsid w:val="00A65A09"/>
    <w:rsid w:val="00A84877"/>
    <w:rsid w:val="00A86619"/>
    <w:rsid w:val="00A924EE"/>
    <w:rsid w:val="00A97D42"/>
    <w:rsid w:val="00AA01DB"/>
    <w:rsid w:val="00AA1BEA"/>
    <w:rsid w:val="00AC6342"/>
    <w:rsid w:val="00AE41C2"/>
    <w:rsid w:val="00B146E2"/>
    <w:rsid w:val="00B20128"/>
    <w:rsid w:val="00B22DBD"/>
    <w:rsid w:val="00B2301F"/>
    <w:rsid w:val="00B454CC"/>
    <w:rsid w:val="00B56792"/>
    <w:rsid w:val="00B574BF"/>
    <w:rsid w:val="00B73FE4"/>
    <w:rsid w:val="00B8752F"/>
    <w:rsid w:val="00B90B6A"/>
    <w:rsid w:val="00B91873"/>
    <w:rsid w:val="00B9562C"/>
    <w:rsid w:val="00BB3451"/>
    <w:rsid w:val="00BD52F5"/>
    <w:rsid w:val="00C32F97"/>
    <w:rsid w:val="00C65FE2"/>
    <w:rsid w:val="00C717DB"/>
    <w:rsid w:val="00C81CB4"/>
    <w:rsid w:val="00C87F26"/>
    <w:rsid w:val="00C91122"/>
    <w:rsid w:val="00C91512"/>
    <w:rsid w:val="00C94D10"/>
    <w:rsid w:val="00C965A1"/>
    <w:rsid w:val="00CA12DE"/>
    <w:rsid w:val="00CA470C"/>
    <w:rsid w:val="00CD1175"/>
    <w:rsid w:val="00CE78C4"/>
    <w:rsid w:val="00D03DBF"/>
    <w:rsid w:val="00D24905"/>
    <w:rsid w:val="00D34CDB"/>
    <w:rsid w:val="00D35D3B"/>
    <w:rsid w:val="00D36771"/>
    <w:rsid w:val="00D37039"/>
    <w:rsid w:val="00D413B6"/>
    <w:rsid w:val="00D46DA1"/>
    <w:rsid w:val="00D56BFE"/>
    <w:rsid w:val="00D61B21"/>
    <w:rsid w:val="00D72B5F"/>
    <w:rsid w:val="00D76D59"/>
    <w:rsid w:val="00D7738F"/>
    <w:rsid w:val="00D81A38"/>
    <w:rsid w:val="00DB796D"/>
    <w:rsid w:val="00DD3C65"/>
    <w:rsid w:val="00E0578D"/>
    <w:rsid w:val="00E11940"/>
    <w:rsid w:val="00E13BFB"/>
    <w:rsid w:val="00E60D86"/>
    <w:rsid w:val="00E86736"/>
    <w:rsid w:val="00E911A7"/>
    <w:rsid w:val="00EA19BB"/>
    <w:rsid w:val="00EA3006"/>
    <w:rsid w:val="00EB7E16"/>
    <w:rsid w:val="00ED7129"/>
    <w:rsid w:val="00EE4B99"/>
    <w:rsid w:val="00EF579C"/>
    <w:rsid w:val="00F05C76"/>
    <w:rsid w:val="00F06147"/>
    <w:rsid w:val="00F12FC8"/>
    <w:rsid w:val="00F32441"/>
    <w:rsid w:val="00F32E91"/>
    <w:rsid w:val="00F33EBF"/>
    <w:rsid w:val="00F36B45"/>
    <w:rsid w:val="00F5658E"/>
    <w:rsid w:val="00F66E92"/>
    <w:rsid w:val="00F81250"/>
    <w:rsid w:val="00FA5C90"/>
    <w:rsid w:val="00FB2371"/>
    <w:rsid w:val="00FC388F"/>
    <w:rsid w:val="00FD077E"/>
    <w:rsid w:val="00FE0573"/>
    <w:rsid w:val="00FE0C35"/>
    <w:rsid w:val="00FE1055"/>
    <w:rsid w:val="00FF48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E41ACC"/>
  <w15:docId w15:val="{8CF22999-6DDA-4AED-969F-F733637C8C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313C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313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A2D21"/>
    <w:rPr>
      <w:color w:val="0563C1" w:themeColor="hyperlink"/>
      <w:u w:val="single"/>
    </w:rPr>
  </w:style>
  <w:style w:type="character" w:customStyle="1" w:styleId="trns-41">
    <w:name w:val="trns-41"/>
    <w:basedOn w:val="DefaultParagraphFont"/>
    <w:rsid w:val="001D6D9E"/>
    <w:rPr>
      <w:rFonts w:ascii="Arial Unicode MS" w:eastAsia="Arial Unicode MS" w:hAnsi="Arial Unicode MS" w:cs="Arial Unicode MS" w:hint="eastAsia"/>
      <w:b/>
      <w:bCs/>
      <w:color w:val="55AA00"/>
      <w:sz w:val="24"/>
      <w:szCs w:val="24"/>
    </w:rPr>
  </w:style>
  <w:style w:type="paragraph" w:styleId="NormalWeb">
    <w:name w:val="Normal (Web)"/>
    <w:basedOn w:val="Normal"/>
    <w:rsid w:val="0010078D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</w:rPr>
  </w:style>
  <w:style w:type="paragraph" w:customStyle="1" w:styleId="TableParagraph">
    <w:name w:val="Table Paragraph"/>
    <w:basedOn w:val="Normal"/>
    <w:uiPriority w:val="1"/>
    <w:qFormat/>
    <w:rsid w:val="00EB7E16"/>
    <w:pPr>
      <w:widowControl w:val="0"/>
      <w:spacing w:after="0" w:line="240" w:lineRule="auto"/>
    </w:pPr>
    <w:rPr>
      <w:rFonts w:ascii="Calibri" w:eastAsia="Calibri" w:hAnsi="Calibri" w:cs="Times New Roman"/>
    </w:rPr>
  </w:style>
  <w:style w:type="paragraph" w:customStyle="1" w:styleId="abzacixml">
    <w:name w:val="abzaci_xml"/>
    <w:basedOn w:val="PlainText"/>
    <w:autoRedefine/>
    <w:uiPriority w:val="99"/>
    <w:rsid w:val="00E13BFB"/>
    <w:pPr>
      <w:tabs>
        <w:tab w:val="left" w:pos="283"/>
        <w:tab w:val="left" w:pos="540"/>
        <w:tab w:val="left" w:pos="566"/>
        <w:tab w:val="left" w:pos="849"/>
        <w:tab w:val="left" w:pos="1132"/>
        <w:tab w:val="left" w:pos="1415"/>
        <w:tab w:val="left" w:pos="1698"/>
        <w:tab w:val="left" w:pos="1981"/>
        <w:tab w:val="left" w:pos="2264"/>
        <w:tab w:val="left" w:pos="2547"/>
        <w:tab w:val="left" w:pos="2830"/>
        <w:tab w:val="left" w:pos="3113"/>
        <w:tab w:val="left" w:pos="3396"/>
        <w:tab w:val="left" w:pos="3679"/>
        <w:tab w:val="left" w:pos="3962"/>
      </w:tabs>
      <w:spacing w:line="20" w:lineRule="atLeast"/>
    </w:pPr>
    <w:rPr>
      <w:rFonts w:ascii="Sylfaen" w:eastAsia="Times New Roman" w:hAnsi="Sylfaen" w:cs="Sylfaen"/>
      <w:b/>
      <w:bCs/>
      <w:noProof/>
      <w:color w:val="FF0000"/>
      <w:sz w:val="22"/>
      <w:szCs w:val="22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3B72E4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3B72E4"/>
    <w:rPr>
      <w:rFonts w:ascii="Consolas" w:hAnsi="Consolas" w:cs="Consolas"/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rsid w:val="00C965A1"/>
    <w:pPr>
      <w:spacing w:after="0" w:line="240" w:lineRule="auto"/>
      <w:jc w:val="both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965A1"/>
    <w:rPr>
      <w:rFonts w:ascii="Times New Roman" w:eastAsia="MS Mincho" w:hAnsi="Times New Roman" w:cs="Times New Roman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091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5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2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7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youtube.com/3d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14</Pages>
  <Words>2530</Words>
  <Characters>14426</Characters>
  <Application>Microsoft Office Word</Application>
  <DocSecurity>0</DocSecurity>
  <Lines>120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User-101</dc:creator>
  <cp:lastModifiedBy>თამარ სოზიაშვილი</cp:lastModifiedBy>
  <cp:revision>149</cp:revision>
  <dcterms:created xsi:type="dcterms:W3CDTF">2019-01-29T10:55:00Z</dcterms:created>
  <dcterms:modified xsi:type="dcterms:W3CDTF">2024-10-23T11:06:00Z</dcterms:modified>
</cp:coreProperties>
</file>